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27"/>
        <w:gridCol w:w="1025"/>
        <w:gridCol w:w="1571"/>
        <w:gridCol w:w="1576"/>
      </w:tblGrid>
      <w:tr w:rsidR="00D5127E" w:rsidTr="00FF711F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Количество часов</w:t>
            </w:r>
          </w:p>
        </w:tc>
      </w:tr>
      <w:tr w:rsidR="00D5127E" w:rsidTr="00FF711F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 том числе</w:t>
            </w:r>
          </w:p>
        </w:tc>
      </w:tr>
      <w:tr w:rsidR="00D5127E" w:rsidTr="00FF711F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Практические занятия</w:t>
            </w:r>
          </w:p>
        </w:tc>
      </w:tr>
      <w:tr w:rsidR="00D5127E" w:rsidRPr="005A09AA" w:rsidTr="00FF711F">
        <w:trPr>
          <w:tblCellSpacing w:w="5" w:type="nil"/>
        </w:trPr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5A09AA" w:rsidRDefault="00D5127E" w:rsidP="00FF711F">
            <w:pPr>
              <w:pStyle w:val="ConsPlusNormal"/>
              <w:ind w:right="-1"/>
              <w:jc w:val="center"/>
              <w:outlineLvl w:val="5"/>
              <w:rPr>
                <w:b/>
              </w:rPr>
            </w:pPr>
            <w:bookmarkStart w:id="0" w:name="Par1132"/>
            <w:bookmarkEnd w:id="0"/>
            <w:r w:rsidRPr="005A09AA">
              <w:rPr>
                <w:b/>
              </w:rPr>
              <w:t>Законодательство в сфере дорожного движения</w:t>
            </w:r>
          </w:p>
        </w:tc>
      </w:tr>
      <w:tr w:rsidR="00D5127E" w:rsidTr="00FF711F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5A09AA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649D4">
              <w:rPr>
                <w:b/>
              </w:rPr>
              <w:t xml:space="preserve">. </w:t>
            </w:r>
            <w:r w:rsidRPr="005A09AA">
              <w:rPr>
                <w:b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350AF3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350AF3">
              <w:rPr>
                <w:b/>
              </w:rPr>
              <w:t>1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numPr>
                <w:ilvl w:val="1"/>
                <w:numId w:val="1"/>
              </w:numPr>
              <w:ind w:right="-1"/>
            </w:pPr>
            <w:r>
              <w:t xml:space="preserve"> Правовые основы охраны окружающей среды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350AF3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350AF3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6649D4">
              <w:rPr>
                <w:b/>
              </w:rPr>
              <w:t xml:space="preserve">. </w:t>
            </w:r>
            <w:r w:rsidRPr="00350AF3">
              <w:rPr>
                <w:b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350AF3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350AF3">
              <w:rPr>
                <w:b/>
              </w:rPr>
              <w:t>3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350AF3" w:rsidTr="00FF711F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350AF3" w:rsidRDefault="00FF711F" w:rsidP="00FF711F">
            <w:pPr>
              <w:pStyle w:val="ConsPlusNormal"/>
              <w:ind w:right="-1"/>
            </w:pPr>
            <w:r>
              <w:t xml:space="preserve">2.1. </w:t>
            </w:r>
            <w:r w:rsidR="00D5127E">
              <w:t>Уголовное право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Pr="00350AF3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350AF3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350AF3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RPr="00350AF3" w:rsidTr="00FF711F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350AF3" w:rsidRDefault="00FF711F" w:rsidP="00FF711F">
            <w:pPr>
              <w:pStyle w:val="ConsPlusNormal"/>
              <w:ind w:right="-1"/>
            </w:pPr>
            <w:r>
              <w:t xml:space="preserve">2.2. </w:t>
            </w:r>
            <w:r w:rsidR="00D5127E">
              <w:t xml:space="preserve">Административное право 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350AF3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BE1D5A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350AF3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350AF3" w:rsidTr="00FF711F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350AF3" w:rsidRDefault="00FF711F" w:rsidP="00FF711F">
            <w:pPr>
              <w:pStyle w:val="ConsPlusNormal"/>
              <w:ind w:right="-1"/>
            </w:pPr>
            <w:r>
              <w:t xml:space="preserve">2.3. </w:t>
            </w:r>
            <w:r w:rsidR="00D5127E">
              <w:t>Гражданское право. Закон ОСАГО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350AF3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350AF3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350AF3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9611E0" w:rsidTr="00FF711F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9611E0" w:rsidRDefault="00D5127E" w:rsidP="00FF711F">
            <w:pPr>
              <w:pStyle w:val="ConsPlusNormal"/>
              <w:ind w:right="-1"/>
              <w:rPr>
                <w:b/>
              </w:rPr>
            </w:pPr>
            <w:r w:rsidRPr="009611E0">
              <w:rPr>
                <w:b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9611E0">
              <w:rPr>
                <w:b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9611E0">
              <w:rPr>
                <w:b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9611E0">
              <w:rPr>
                <w:b/>
              </w:rPr>
              <w:t>-</w:t>
            </w:r>
          </w:p>
        </w:tc>
      </w:tr>
      <w:tr w:rsidR="00D5127E" w:rsidRPr="009611E0" w:rsidTr="00FF711F">
        <w:trPr>
          <w:tblCellSpacing w:w="5" w:type="nil"/>
        </w:trPr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outlineLvl w:val="5"/>
              <w:rPr>
                <w:b/>
              </w:rPr>
            </w:pPr>
            <w:bookmarkStart w:id="1" w:name="Par1145"/>
            <w:bookmarkEnd w:id="1"/>
            <w:r w:rsidRPr="009611E0">
              <w:rPr>
                <w:b/>
              </w:rPr>
              <w:t>Правила дорожного движения</w:t>
            </w:r>
          </w:p>
        </w:tc>
      </w:tr>
      <w:tr w:rsidR="00D5127E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9611E0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6649D4">
              <w:rPr>
                <w:b/>
              </w:rPr>
              <w:t xml:space="preserve">. </w:t>
            </w:r>
            <w:r w:rsidRPr="009611E0">
              <w:rPr>
                <w:b/>
              </w:rPr>
              <w:t xml:space="preserve">Общие положения, основные понятия и термины, используемые в </w:t>
            </w:r>
            <w:hyperlink r:id="rId6" w:tooltip="Постановление Правительства РФ от 23.10.1993 N 1090 (ред. от 17.05.2014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      <w:r w:rsidRPr="009611E0">
                <w:rPr>
                  <w:b/>
                  <w:color w:val="0000FF"/>
                </w:rPr>
                <w:t>Правилах</w:t>
              </w:r>
            </w:hyperlink>
            <w:r w:rsidRPr="009611E0">
              <w:rPr>
                <w:b/>
              </w:rPr>
              <w:t xml:space="preserve"> дорожного движения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9611E0">
              <w:rPr>
                <w:b/>
              </w:rPr>
              <w:t>2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FF711F" w:rsidP="00FF711F">
            <w:pPr>
              <w:pStyle w:val="ConsPlusNormal"/>
              <w:ind w:right="-1"/>
            </w:pPr>
            <w:r>
              <w:t xml:space="preserve">3.1. </w:t>
            </w:r>
            <w:r w:rsidR="00D5127E">
              <w:t>Значение ПДД в обеспечении порядка и безопасности дорожного движения. Структура ПДД.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FF711F" w:rsidP="00FF711F">
            <w:pPr>
              <w:pStyle w:val="ConsPlusNormal"/>
              <w:ind w:right="-1"/>
            </w:pPr>
            <w:r>
              <w:t xml:space="preserve">3.2. </w:t>
            </w:r>
            <w:r w:rsidR="00D5127E">
              <w:t>Основные термины и понятия.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9611E0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9611E0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6649D4">
              <w:rPr>
                <w:b/>
              </w:rPr>
              <w:t xml:space="preserve">. </w:t>
            </w:r>
            <w:r w:rsidRPr="009611E0">
              <w:rPr>
                <w:b/>
              </w:rPr>
              <w:t>Обязанности участников дорожного движения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9611E0">
              <w:rPr>
                <w:b/>
              </w:rPr>
              <w:t>2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9611E0">
              <w:rPr>
                <w:b/>
              </w:rP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FF711F" w:rsidP="00FF711F">
            <w:pPr>
              <w:pStyle w:val="ConsPlusNormal"/>
              <w:ind w:right="-1"/>
            </w:pPr>
            <w:r>
              <w:t>4.1.</w:t>
            </w:r>
            <w:r w:rsidR="00D5127E">
              <w:t xml:space="preserve"> Общие обязанности водителей. 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FF711F" w:rsidP="00FF711F">
            <w:pPr>
              <w:pStyle w:val="ConsPlusNormal"/>
              <w:ind w:right="-1"/>
            </w:pPr>
            <w:r>
              <w:t>4.2.</w:t>
            </w:r>
            <w:r w:rsidR="00D5127E">
              <w:t xml:space="preserve"> Обязанности пешеходов и пассажиров по обеспечению дорожного движения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9611E0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9611E0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FE4059">
              <w:rPr>
                <w:b/>
              </w:rPr>
              <w:t xml:space="preserve">. </w:t>
            </w:r>
            <w:r w:rsidRPr="009611E0">
              <w:rPr>
                <w:b/>
              </w:rPr>
              <w:t>Дорожные знаки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9611E0">
              <w:rPr>
                <w:b/>
              </w:rPr>
              <w:t>5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FF711F" w:rsidP="00FF711F">
            <w:pPr>
              <w:pStyle w:val="ConsPlusNormal"/>
              <w:ind w:right="-1"/>
            </w:pPr>
            <w:r>
              <w:t>5.1.</w:t>
            </w:r>
            <w:r w:rsidR="00D5127E">
              <w:t xml:space="preserve"> Предупреждаюие знаки.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FF711F" w:rsidP="00FF711F">
            <w:pPr>
              <w:pStyle w:val="ConsPlusNormal"/>
              <w:ind w:right="-1"/>
            </w:pPr>
            <w:r>
              <w:t>5.2.</w:t>
            </w:r>
            <w:r w:rsidR="00D5127E">
              <w:t xml:space="preserve"> Знаки приоритета. Предписывающие знаки.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FF711F" w:rsidP="00FF711F">
            <w:pPr>
              <w:pStyle w:val="ConsPlusNormal"/>
              <w:ind w:right="-1"/>
            </w:pPr>
            <w:r>
              <w:t>5.3.</w:t>
            </w:r>
            <w:r w:rsidR="00D5127E">
              <w:t xml:space="preserve"> Запрещающие знаки.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FF711F" w:rsidP="00FF711F">
            <w:pPr>
              <w:pStyle w:val="ConsPlusNormal"/>
              <w:ind w:right="-1"/>
            </w:pPr>
            <w:r>
              <w:t>5.4</w:t>
            </w:r>
            <w:r w:rsidR="00D5127E">
              <w:t xml:space="preserve"> Знаки особых предписаний.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FF711F" w:rsidP="00FF711F">
            <w:pPr>
              <w:pStyle w:val="ConsPlusNormal"/>
              <w:ind w:right="-1"/>
            </w:pPr>
            <w:r>
              <w:t>5.5.</w:t>
            </w:r>
            <w:r w:rsidR="00D5127E">
              <w:t xml:space="preserve"> Информационные знаки. Знаки сервиса. Знаки дополнительной информации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9611E0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9611E0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E4059">
              <w:rPr>
                <w:b/>
              </w:rPr>
              <w:t xml:space="preserve">. </w:t>
            </w:r>
            <w:r w:rsidRPr="009611E0">
              <w:rPr>
                <w:b/>
              </w:rPr>
              <w:t>Дорожная разметка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9611E0">
              <w:rPr>
                <w:b/>
              </w:rPr>
              <w:t>1</w:t>
            </w:r>
          </w:p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9611E0">
              <w:rPr>
                <w:b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9611E0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9611E0">
              <w:rPr>
                <w:b/>
              </w:rPr>
              <w:t>-</w:t>
            </w:r>
          </w:p>
        </w:tc>
      </w:tr>
      <w:tr w:rsidR="00D5127E" w:rsidRPr="009D7803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9D7803" w:rsidRDefault="00FF711F" w:rsidP="00FF711F">
            <w:pPr>
              <w:pStyle w:val="ConsPlusNormal"/>
              <w:ind w:right="-1"/>
            </w:pPr>
            <w:r>
              <w:t>6.1.</w:t>
            </w:r>
            <w:r w:rsidR="00D5127E" w:rsidRPr="009D7803">
              <w:t xml:space="preserve"> Назначение и виды горизонтальной и вертикальной разметки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9D7803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9D7803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9D7803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RPr="009D7803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9D7803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FE4059">
              <w:rPr>
                <w:b/>
              </w:rPr>
              <w:t xml:space="preserve">. </w:t>
            </w:r>
            <w:r w:rsidRPr="009D7803">
              <w:rPr>
                <w:b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9D7803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9D7803">
              <w:rPr>
                <w:b/>
              </w:rPr>
              <w:t>6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9D7803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9D7803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FF711F" w:rsidP="00FF711F">
            <w:pPr>
              <w:pStyle w:val="ConsPlusNormal"/>
              <w:ind w:right="-1"/>
            </w:pPr>
            <w:r>
              <w:t>7.1.</w:t>
            </w:r>
            <w:r w:rsidR="00D5127E">
              <w:t xml:space="preserve"> Начало движения. Перестроения. Повороты направо, налево, развороты. Движение задним ходом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</w:pP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>. Решение ситуационных задач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 w:rsidRPr="00B00D50">
              <w:rPr>
                <w:highlight w:val="yellow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>
              <w:rPr>
                <w:b/>
                <w:highlight w:val="yellow"/>
              </w:rPr>
              <w:t>1</w:t>
            </w: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</w:pPr>
            <w:r>
              <w:t>7.2. Скорость движения.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</w:pPr>
            <w:r>
              <w:t>7.3. Обгон, опережение, встречный разъезд и объезд препятствия.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</w:pPr>
            <w:r>
              <w:t>7.4. Приоритет маршрутных транспортных средств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B00D50" w:rsidRDefault="00FF711F" w:rsidP="00FF711F">
            <w:pPr>
              <w:pStyle w:val="ConsPlusNormal"/>
              <w:ind w:right="-1"/>
              <w:rPr>
                <w:highlight w:val="yellow"/>
              </w:rPr>
            </w:pP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>. Решение ситуационных задач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1F" w:rsidRPr="00B00D50" w:rsidRDefault="00FF711F" w:rsidP="00FF711F">
            <w:pPr>
              <w:pStyle w:val="ConsPlusNormal"/>
              <w:ind w:right="-1"/>
              <w:jc w:val="center"/>
              <w:rPr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B00D50" w:rsidRDefault="00FF711F" w:rsidP="00FF711F">
            <w:pPr>
              <w:pStyle w:val="ConsPlusNormal"/>
              <w:ind w:right="-1"/>
              <w:jc w:val="center"/>
              <w:rPr>
                <w:highlight w:val="yellow"/>
              </w:rPr>
            </w:pPr>
            <w:r w:rsidRPr="00B00D50">
              <w:rPr>
                <w:highlight w:val="yellow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9D7803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711F" w:rsidRPr="00B00D50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B00D50" w:rsidRDefault="00FF711F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Pr="00FE4059">
              <w:rPr>
                <w:b/>
              </w:rPr>
              <w:t xml:space="preserve">. </w:t>
            </w:r>
            <w:r w:rsidRPr="00B00D50">
              <w:rPr>
                <w:b/>
              </w:rPr>
              <w:t>Остановка и стоянка транспортных средств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1F" w:rsidRPr="00B00D50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B00D50">
              <w:rPr>
                <w:b/>
              </w:rPr>
              <w:t>4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11F" w:rsidRPr="00B00D50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11F" w:rsidRPr="00B00D50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t>-</w:t>
            </w: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</w:pPr>
            <w:r>
              <w:t>8.1. Правила и порядок остановки ТС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</w:pP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>. Решение ситуационных задач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 w:rsidRPr="00B00D50">
              <w:rPr>
                <w:highlight w:val="yellow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>
              <w:rPr>
                <w:b/>
                <w:highlight w:val="yellow"/>
              </w:rPr>
              <w:t>1</w:t>
            </w: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</w:pPr>
            <w:r>
              <w:t>8.2. Правила и порядок стоянки ТС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B00D50" w:rsidRDefault="00FF711F" w:rsidP="00FF711F">
            <w:pPr>
              <w:pStyle w:val="ConsPlusNormal"/>
              <w:ind w:right="-1"/>
              <w:rPr>
                <w:highlight w:val="yellow"/>
              </w:rPr>
            </w:pP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>. Решение ситуационных задач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B00D50" w:rsidRDefault="00FF711F" w:rsidP="00FF711F">
            <w:pPr>
              <w:pStyle w:val="ConsPlusNormal"/>
              <w:ind w:right="-1"/>
              <w:jc w:val="center"/>
              <w:rPr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B00D50" w:rsidRDefault="00FF711F" w:rsidP="00FF711F">
            <w:pPr>
              <w:pStyle w:val="ConsPlusNormal"/>
              <w:ind w:right="-1"/>
              <w:jc w:val="center"/>
              <w:rPr>
                <w:highlight w:val="yellow"/>
              </w:rPr>
            </w:pPr>
            <w:r w:rsidRPr="00B00D50">
              <w:rPr>
                <w:highlight w:val="yellow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9D7803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FF711F" w:rsidRPr="006649D4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6649D4" w:rsidRDefault="00FF711F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 xml:space="preserve">IX. </w:t>
            </w:r>
            <w:r w:rsidRPr="006649D4">
              <w:rPr>
                <w:b/>
              </w:rPr>
              <w:t>Регулирование дорожного движения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1F" w:rsidRPr="006649D4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6649D4">
              <w:rPr>
                <w:b/>
              </w:rPr>
              <w:t>2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11F" w:rsidRPr="00FF711F" w:rsidRDefault="00FF711F" w:rsidP="00FF711F">
            <w:pPr>
              <w:pStyle w:val="ConsPlusNormal"/>
              <w:ind w:right="-1"/>
              <w:jc w:val="center"/>
            </w:pPr>
            <w:r w:rsidRPr="00FF711F"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11F" w:rsidRPr="006649D4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6649D4">
              <w:rPr>
                <w:b/>
              </w:rPr>
              <w:t>-</w:t>
            </w: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</w:pPr>
            <w:r>
              <w:t>9.1. Светофор. Виды и значения сигналов светофора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</w:pPr>
            <w:r>
              <w:t>9.2. Регулировщик. Значения сигналов регулировщика.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FF711F" w:rsidRP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rPr>
                <w:b/>
              </w:rPr>
            </w:pPr>
            <w:r w:rsidRPr="00FF711F">
              <w:rPr>
                <w:b/>
              </w:rPr>
              <w:t>X. Проезд перекрестков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FF711F">
              <w:rPr>
                <w:b/>
              </w:rPr>
              <w:t>6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11F" w:rsidRPr="00FF711F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FF711F">
              <w:rPr>
                <w:b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11F" w:rsidRPr="00FF711F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FF711F">
              <w:rPr>
                <w:b/>
              </w:rPr>
              <w:t>-</w:t>
            </w: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</w:pPr>
            <w:r>
              <w:t>10.1. Общие правила проезда перекрестков. Регулируемые перекрестки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D5127E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D5127E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</w:tr>
      <w:tr w:rsidR="00FF711F" w:rsidTr="00D5127E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rPr>
                <w:highlight w:val="yellow"/>
              </w:rPr>
            </w:pPr>
            <w:r w:rsidRPr="00FF711F">
              <w:rPr>
                <w:highlight w:val="yellow"/>
              </w:rPr>
              <w:t>Практическая работа. Решение ситуационных задач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jc w:val="center"/>
              <w:rPr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jc w:val="center"/>
              <w:rPr>
                <w:b/>
                <w:highlight w:val="yellow"/>
              </w:rPr>
            </w:pPr>
            <w:r w:rsidRPr="00FF711F">
              <w:rPr>
                <w:b/>
                <w:highlight w:val="yellow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D5127E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FF711F">
              <w:rPr>
                <w:b/>
                <w:highlight w:val="yellow"/>
              </w:rPr>
              <w:t>2</w:t>
            </w:r>
          </w:p>
        </w:tc>
      </w:tr>
      <w:tr w:rsidR="00FF711F" w:rsidTr="00D5127E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</w:pPr>
            <w:r>
              <w:t>10.2. Нерегулируемые перекрестки равнозначных и неравнозначных дорог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D5127E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D5127E">
              <w:rPr>
                <w:b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D5127E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D5127E">
              <w:rPr>
                <w:b/>
              </w:rPr>
              <w:t>-</w:t>
            </w:r>
          </w:p>
        </w:tc>
      </w:tr>
      <w:tr w:rsidR="00FF711F" w:rsidTr="00D5127E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rPr>
                <w:highlight w:val="yellow"/>
              </w:rPr>
            </w:pPr>
            <w:r w:rsidRPr="00FF711F">
              <w:rPr>
                <w:highlight w:val="yellow"/>
              </w:rPr>
              <w:t>Практическая работа. Решение ситуационных задач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jc w:val="center"/>
              <w:rPr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jc w:val="center"/>
              <w:rPr>
                <w:b/>
                <w:highlight w:val="yellow"/>
              </w:rPr>
            </w:pPr>
            <w:r w:rsidRPr="00FF711F">
              <w:rPr>
                <w:b/>
                <w:highlight w:val="yellow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D5127E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FF711F">
              <w:rPr>
                <w:b/>
                <w:highlight w:val="yellow"/>
              </w:rPr>
              <w:t>2</w:t>
            </w:r>
          </w:p>
        </w:tc>
      </w:tr>
    </w:tbl>
    <w:p w:rsidR="00FF711F" w:rsidRDefault="00FF711F"/>
    <w:p w:rsidR="00FF711F" w:rsidRDefault="00FF711F"/>
    <w:p w:rsidR="00FF711F" w:rsidRDefault="00FF711F"/>
    <w:tbl>
      <w:tblPr>
        <w:tblW w:w="97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1052"/>
        <w:gridCol w:w="1571"/>
        <w:gridCol w:w="1576"/>
      </w:tblGrid>
      <w:tr w:rsidR="00FF711F" w:rsidRPr="006649D4" w:rsidTr="002B3FC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rPr>
                <w:b/>
              </w:rPr>
            </w:pPr>
            <w:r w:rsidRPr="00FF711F">
              <w:rPr>
                <w:b/>
              </w:rPr>
              <w:lastRenderedPageBreak/>
              <w:t>XI.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FF711F">
              <w:rPr>
                <w:b/>
              </w:rPr>
              <w:t>6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11F" w:rsidRPr="00FF711F" w:rsidRDefault="00FF711F" w:rsidP="002B3FC5">
            <w:pPr>
              <w:pStyle w:val="ConsPlusNormal"/>
              <w:ind w:right="-1"/>
              <w:jc w:val="center"/>
            </w:pPr>
            <w:r w:rsidRPr="00FF711F"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11F" w:rsidRPr="006649D4" w:rsidRDefault="00FF711F" w:rsidP="002B3FC5">
            <w:pPr>
              <w:pStyle w:val="ConsPlusNormal"/>
              <w:ind w:right="-1"/>
              <w:jc w:val="center"/>
              <w:rPr>
                <w:b/>
              </w:rPr>
            </w:pPr>
            <w:r w:rsidRPr="006649D4">
              <w:rPr>
                <w:b/>
              </w:rPr>
              <w:t>-</w:t>
            </w: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</w:pPr>
            <w:r>
              <w:t>11.1.  Проезд пешеходных переходов, мест остановок маршрутных транспортных средств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6649D4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6649D4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</w:tr>
      <w:tr w:rsidR="00FF711F" w:rsidTr="00D5127E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rPr>
                <w:highlight w:val="yellow"/>
              </w:rPr>
            </w:pPr>
            <w:r w:rsidRPr="00FF711F">
              <w:rPr>
                <w:highlight w:val="yellow"/>
              </w:rPr>
              <w:t>Практическая работа. Решение ситуационных задач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jc w:val="center"/>
              <w:rPr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jc w:val="center"/>
              <w:rPr>
                <w:b/>
                <w:highlight w:val="yellow"/>
              </w:rPr>
            </w:pPr>
            <w:r w:rsidRPr="00FF711F">
              <w:rPr>
                <w:b/>
                <w:highlight w:val="yellow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D5127E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FF711F">
              <w:rPr>
                <w:b/>
                <w:highlight w:val="yellow"/>
              </w:rPr>
              <w:t>2</w:t>
            </w:r>
          </w:p>
        </w:tc>
      </w:tr>
      <w:tr w:rsidR="00FF711F" w:rsidTr="005863A9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5863A9">
            <w:pPr>
              <w:pStyle w:val="ConsPlusNormal"/>
              <w:ind w:right="-1"/>
            </w:pPr>
            <w:r>
              <w:t>11.2. Правила проезда железнодорожных переездов. Ответственность водителей</w:t>
            </w:r>
            <w:r w:rsidR="005863A9">
              <w:t>.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11F" w:rsidRPr="00D5127E" w:rsidRDefault="00FF711F" w:rsidP="005863A9">
            <w:pPr>
              <w:pStyle w:val="ConsPlusNormal"/>
              <w:ind w:right="-1"/>
              <w:jc w:val="center"/>
              <w:rPr>
                <w:b/>
              </w:rPr>
            </w:pPr>
            <w:r w:rsidRPr="00D5127E">
              <w:rPr>
                <w:b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11F" w:rsidRPr="00D5127E" w:rsidRDefault="00FF711F" w:rsidP="005863A9">
            <w:pPr>
              <w:pStyle w:val="ConsPlusNormal"/>
              <w:ind w:right="-1"/>
              <w:jc w:val="center"/>
              <w:rPr>
                <w:b/>
              </w:rPr>
            </w:pPr>
            <w:r w:rsidRPr="00D5127E">
              <w:rPr>
                <w:b/>
              </w:rPr>
              <w:t>-</w:t>
            </w:r>
          </w:p>
        </w:tc>
      </w:tr>
      <w:tr w:rsidR="00FF711F" w:rsidTr="00D5127E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rPr>
                <w:highlight w:val="yellow"/>
              </w:rPr>
            </w:pPr>
            <w:r w:rsidRPr="00FF711F">
              <w:rPr>
                <w:highlight w:val="yellow"/>
              </w:rPr>
              <w:t>Практическая работа. Решение ситуационных задач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jc w:val="center"/>
              <w:rPr>
                <w:highlight w:val="yellow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jc w:val="center"/>
              <w:rPr>
                <w:b/>
                <w:highlight w:val="yellow"/>
              </w:rPr>
            </w:pPr>
            <w:r w:rsidRPr="00FF711F">
              <w:rPr>
                <w:b/>
                <w:highlight w:val="yellow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D5127E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FF711F">
              <w:rPr>
                <w:b/>
                <w:highlight w:val="yellow"/>
              </w:rPr>
              <w:t>2</w:t>
            </w:r>
          </w:p>
        </w:tc>
      </w:tr>
      <w:tr w:rsidR="00FF711F" w:rsidRPr="006649D4" w:rsidTr="00FF711F">
        <w:trPr>
          <w:trHeight w:val="47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1F" w:rsidRPr="00FF711F" w:rsidRDefault="00FF711F" w:rsidP="00FF711F">
            <w:pPr>
              <w:pStyle w:val="ConsPlusNormal"/>
              <w:ind w:right="-1"/>
              <w:jc w:val="both"/>
              <w:rPr>
                <w:b/>
              </w:rPr>
            </w:pPr>
            <w:r w:rsidRPr="00FF711F">
              <w:rPr>
                <w:b/>
              </w:rPr>
              <w:t>XII. Порядок использования внешних световых приборов</w:t>
            </w:r>
            <w:r>
              <w:rPr>
                <w:b/>
              </w:rPr>
              <w:t xml:space="preserve"> </w:t>
            </w:r>
            <w:r w:rsidRPr="00FF711F">
              <w:rPr>
                <w:b/>
              </w:rPr>
              <w:t xml:space="preserve"> и звуковых сигналов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1F" w:rsidRPr="006649D4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6649D4">
              <w:rPr>
                <w:b/>
              </w:rPr>
              <w:t>2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11F" w:rsidRPr="00FF711F" w:rsidRDefault="00FF711F" w:rsidP="00FF711F">
            <w:pPr>
              <w:pStyle w:val="ConsPlusNormal"/>
              <w:ind w:right="-1"/>
              <w:jc w:val="center"/>
            </w:pPr>
            <w:r w:rsidRPr="00FF711F"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11F" w:rsidRPr="00FF711F" w:rsidRDefault="00FF711F" w:rsidP="00FF711F">
            <w:pPr>
              <w:pStyle w:val="ConsPlusNormal"/>
              <w:ind w:right="-1"/>
              <w:jc w:val="center"/>
            </w:pPr>
            <w:r w:rsidRPr="00FF711F">
              <w:t>-</w:t>
            </w: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1552BF" w:rsidP="00FF711F">
            <w:pPr>
              <w:pStyle w:val="ConsPlusNormal"/>
              <w:ind w:right="-1"/>
            </w:pPr>
            <w:r>
              <w:t>12.1.</w:t>
            </w:r>
            <w:r w:rsidR="00FF711F">
              <w:t xml:space="preserve"> Правила использования внешних световых приборов в различных дорожных условиях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D5127E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6649D4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</w:tr>
      <w:tr w:rsidR="00FF711F" w:rsidTr="00FF711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1552BF" w:rsidP="00FF711F">
            <w:pPr>
              <w:pStyle w:val="ConsPlusNormal"/>
              <w:ind w:right="-1"/>
            </w:pPr>
            <w:r>
              <w:t>12.2.</w:t>
            </w:r>
            <w:r w:rsidR="00FF711F">
              <w:t xml:space="preserve"> Порядок применения звуковых сигналов в различных дорожных условиях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Default="00FF711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1F" w:rsidRPr="00FF711F" w:rsidRDefault="00FF711F" w:rsidP="00FF711F">
            <w:pPr>
              <w:pStyle w:val="ConsPlusNormal"/>
              <w:ind w:right="-1"/>
              <w:jc w:val="center"/>
            </w:pPr>
            <w:r w:rsidRPr="00FF711F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1F" w:rsidRPr="00FF711F" w:rsidRDefault="00FF711F" w:rsidP="00FF711F">
            <w:pPr>
              <w:pStyle w:val="ConsPlusNormal"/>
              <w:ind w:right="-1"/>
              <w:jc w:val="center"/>
            </w:pPr>
            <w:r w:rsidRPr="00FF711F">
              <w:t>-</w:t>
            </w:r>
          </w:p>
        </w:tc>
      </w:tr>
      <w:tr w:rsidR="001552BF" w:rsidRPr="006649D4" w:rsidTr="001552B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F" w:rsidRPr="001552BF" w:rsidRDefault="001552BF" w:rsidP="00FF711F">
            <w:pPr>
              <w:pStyle w:val="ConsPlusNormal"/>
              <w:ind w:right="-1"/>
              <w:rPr>
                <w:b/>
              </w:rPr>
            </w:pPr>
            <w:r w:rsidRPr="001552BF">
              <w:rPr>
                <w:b/>
              </w:rPr>
              <w:t>XIII. Буксировка транспортных средств, перевозка людей и грузов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F" w:rsidRPr="006649D4" w:rsidRDefault="001552B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6649D4">
              <w:rPr>
                <w:b/>
              </w:rPr>
              <w:t>1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2BF" w:rsidRPr="006649D4" w:rsidRDefault="001552BF" w:rsidP="001552BF">
            <w:pPr>
              <w:pStyle w:val="ConsPlusNormal"/>
              <w:ind w:right="-1"/>
              <w:jc w:val="center"/>
              <w:rPr>
                <w:b/>
              </w:rPr>
            </w:pPr>
            <w:r w:rsidRPr="006649D4">
              <w:rPr>
                <w:b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2BF" w:rsidRPr="006649D4" w:rsidRDefault="001552BF" w:rsidP="001552BF">
            <w:pPr>
              <w:pStyle w:val="ConsPlusNormal"/>
              <w:ind w:right="-1"/>
              <w:jc w:val="center"/>
              <w:rPr>
                <w:b/>
              </w:rPr>
            </w:pPr>
            <w:r w:rsidRPr="006649D4">
              <w:rPr>
                <w:b/>
              </w:rPr>
              <w:t>-</w:t>
            </w:r>
          </w:p>
        </w:tc>
      </w:tr>
      <w:tr w:rsidR="001552BF" w:rsidTr="000F3DE7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F" w:rsidRDefault="001552BF" w:rsidP="00FF711F">
            <w:pPr>
              <w:pStyle w:val="ConsPlusNormal"/>
              <w:ind w:right="-1"/>
            </w:pPr>
            <w:r>
              <w:t>13.1. Условия и порядок буксировки ТС</w:t>
            </w:r>
            <w:proofErr w:type="gramStart"/>
            <w:r>
              <w:t>.П</w:t>
            </w:r>
            <w:proofErr w:type="gramEnd"/>
            <w:r>
              <w:t>еревозка людей и гурзов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F" w:rsidRDefault="001552B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F" w:rsidRPr="006649D4" w:rsidRDefault="001552BF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F" w:rsidRPr="006649D4" w:rsidRDefault="001552BF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</w:tr>
      <w:tr w:rsidR="001552BF" w:rsidRPr="006649D4" w:rsidTr="001552BF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F" w:rsidRPr="001552BF" w:rsidRDefault="001552BF" w:rsidP="00FF711F">
            <w:pPr>
              <w:pStyle w:val="ConsPlusNormal"/>
              <w:ind w:right="-1"/>
              <w:rPr>
                <w:b/>
              </w:rPr>
            </w:pPr>
            <w:r w:rsidRPr="001552BF">
              <w:rPr>
                <w:b/>
              </w:rPr>
              <w:t>XIV. Требования к оборудованию и техническому состоянию транспортных средств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F" w:rsidRPr="006649D4" w:rsidRDefault="001552B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6649D4">
              <w:rPr>
                <w:b/>
              </w:rPr>
              <w:t>1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2BF" w:rsidRPr="006649D4" w:rsidRDefault="001552BF" w:rsidP="001552BF">
            <w:pPr>
              <w:pStyle w:val="ConsPlusNormal"/>
              <w:ind w:right="-1"/>
              <w:jc w:val="center"/>
              <w:rPr>
                <w:b/>
              </w:rPr>
            </w:pPr>
            <w:r w:rsidRPr="006649D4">
              <w:rPr>
                <w:b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52BF" w:rsidRPr="006649D4" w:rsidRDefault="001552BF" w:rsidP="001552BF">
            <w:pPr>
              <w:pStyle w:val="ConsPlusNormal"/>
              <w:ind w:right="-1"/>
              <w:jc w:val="center"/>
              <w:rPr>
                <w:b/>
              </w:rPr>
            </w:pPr>
            <w:r w:rsidRPr="006649D4">
              <w:rPr>
                <w:b/>
              </w:rPr>
              <w:t>-</w:t>
            </w:r>
          </w:p>
        </w:tc>
      </w:tr>
      <w:tr w:rsidR="001552BF" w:rsidTr="00B83AF3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F" w:rsidRDefault="001552BF" w:rsidP="00FF711F">
            <w:pPr>
              <w:pStyle w:val="ConsPlusNormal"/>
              <w:ind w:right="-1"/>
            </w:pPr>
            <w:r>
              <w:t>14.1. Общие требования и порядок прохождения ТО. Неисправности. Регистрационные и опознавательные знаки.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F" w:rsidRDefault="001552BF" w:rsidP="00FF711F">
            <w:pPr>
              <w:pStyle w:val="ConsPlusNormal"/>
              <w:ind w:right="-1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F" w:rsidRPr="006649D4" w:rsidRDefault="001552BF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F" w:rsidRPr="006649D4" w:rsidRDefault="001552BF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</w:tr>
      <w:tr w:rsidR="00FF711F" w:rsidRPr="001552BF" w:rsidTr="002B3FC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1552BF" w:rsidRDefault="00FF711F" w:rsidP="00FF711F">
            <w:pPr>
              <w:pStyle w:val="ConsPlusNormal"/>
              <w:ind w:right="-1"/>
              <w:rPr>
                <w:b/>
              </w:rPr>
            </w:pPr>
            <w:r w:rsidRPr="001552BF">
              <w:rPr>
                <w:b/>
              </w:rPr>
              <w:t>Итого по разделу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1552BF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552BF">
              <w:rPr>
                <w:b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1552BF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552BF">
              <w:rPr>
                <w:b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1552BF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552BF">
              <w:rPr>
                <w:b/>
              </w:rPr>
              <w:t>12</w:t>
            </w:r>
          </w:p>
        </w:tc>
      </w:tr>
      <w:tr w:rsidR="00FF711F" w:rsidRPr="001552BF" w:rsidTr="002B3FC5"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1552BF" w:rsidRDefault="00FF711F" w:rsidP="00FF711F">
            <w:pPr>
              <w:pStyle w:val="ConsPlusNormal"/>
              <w:ind w:right="-1"/>
              <w:rPr>
                <w:b/>
              </w:rPr>
            </w:pPr>
            <w:r w:rsidRPr="001552BF">
              <w:rPr>
                <w:b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1552BF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552BF">
              <w:rPr>
                <w:b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1552BF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552BF">
              <w:rPr>
                <w:b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F" w:rsidRPr="001552BF" w:rsidRDefault="00FF711F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552BF">
              <w:rPr>
                <w:b/>
              </w:rPr>
              <w:t>12</w:t>
            </w:r>
          </w:p>
        </w:tc>
      </w:tr>
    </w:tbl>
    <w:p w:rsidR="000112AC" w:rsidRDefault="000112AC"/>
    <w:p w:rsidR="00D5127E" w:rsidRPr="00FE4059" w:rsidRDefault="00D5127E" w:rsidP="00D5127E">
      <w:pPr>
        <w:pStyle w:val="ConsPlusNormal"/>
        <w:ind w:right="-1" w:firstLine="540"/>
        <w:jc w:val="both"/>
        <w:outlineLvl w:val="3"/>
        <w:rPr>
          <w:b/>
        </w:rPr>
      </w:pPr>
      <w:r w:rsidRPr="00FE4059">
        <w:rPr>
          <w:b/>
        </w:rPr>
        <w:t>Учебный предмет "Психофизиологические основы деятельности водителя".</w:t>
      </w:r>
    </w:p>
    <w:p w:rsidR="00D5127E" w:rsidRPr="00FE4059" w:rsidRDefault="00D5127E" w:rsidP="00D5127E">
      <w:pPr>
        <w:pStyle w:val="ConsPlusNormal"/>
        <w:ind w:right="-1" w:firstLine="540"/>
        <w:jc w:val="both"/>
        <w:rPr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D5127E" w:rsidTr="00D5127E">
        <w:trPr>
          <w:tblCellSpacing w:w="5" w:type="nil"/>
        </w:trPr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bookmarkStart w:id="2" w:name="Par1223"/>
            <w:bookmarkEnd w:id="2"/>
            <w: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Количество часов</w:t>
            </w: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Практические занятия</w:t>
            </w: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FE4059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D32D3">
              <w:rPr>
                <w:b/>
              </w:rPr>
              <w:t xml:space="preserve">. </w:t>
            </w:r>
            <w:r>
              <w:rPr>
                <w:b/>
              </w:rPr>
              <w:t>Позн</w:t>
            </w:r>
            <w:r w:rsidRPr="00FE4059">
              <w:rPr>
                <w:b/>
              </w:rPr>
              <w:t>авательные функции, системы восприятия и психомоторные навыки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FE4059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FE4059">
              <w:rPr>
                <w:b/>
              </w:rPr>
              <w:t>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E328CF" w:rsidRDefault="005863A9" w:rsidP="00FF711F">
            <w:pPr>
              <w:pStyle w:val="ConsPlusNormal"/>
              <w:ind w:right="-1"/>
            </w:pPr>
            <w:r>
              <w:t xml:space="preserve">1.1. </w:t>
            </w:r>
            <w:r w:rsidR="00D5127E">
              <w:t>Понятие о познавательных функциях. Виды отвлекающих факторов при управлении ТС.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1.2.</w:t>
            </w:r>
            <w:r w:rsidR="00D5127E">
              <w:t xml:space="preserve"> Влияние алкоголя, медикаментов и эмоциональных состояний водителя на восприятие дорожной обстановки.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FE4059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6D32D3">
              <w:rPr>
                <w:b/>
              </w:rPr>
              <w:t xml:space="preserve">. </w:t>
            </w:r>
            <w:r w:rsidRPr="00FE4059">
              <w:rPr>
                <w:b/>
              </w:rPr>
              <w:t>Этические основы деятельности водителя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FE4059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FE4059">
              <w:rPr>
                <w:b/>
              </w:rPr>
              <w:t>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2.1.</w:t>
            </w:r>
            <w:r w:rsidR="00D5127E">
              <w:t xml:space="preserve"> Представление об этике и этических нормах водителя. Ответственность водителя за безопасность на дороге.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B45464" w:rsidRDefault="005863A9" w:rsidP="00FF711F">
            <w:pPr>
              <w:pStyle w:val="ConsPlusNormal"/>
              <w:ind w:right="-1"/>
            </w:pPr>
            <w:r>
              <w:t>2.2.</w:t>
            </w:r>
            <w:r w:rsidR="00D5127E">
              <w:t xml:space="preserve"> Преимущество ТС, </w:t>
            </w:r>
            <w:proofErr w:type="gramStart"/>
            <w:r w:rsidR="00D5127E">
              <w:t>оборудованных</w:t>
            </w:r>
            <w:proofErr w:type="gramEnd"/>
            <w:r w:rsidR="00D5127E">
              <w:t xml:space="preserve"> специальными световыми и звуковыми сигналами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FE4059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B45464">
              <w:rPr>
                <w:b/>
              </w:rPr>
              <w:t xml:space="preserve">. </w:t>
            </w:r>
            <w:r w:rsidRPr="00FE4059">
              <w:rPr>
                <w:b/>
              </w:rPr>
              <w:t>Основы эффективного общения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FE4059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FE4059">
              <w:rPr>
                <w:b/>
              </w:rPr>
              <w:t>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3.1.</w:t>
            </w:r>
            <w:r w:rsidR="00D5127E">
              <w:t xml:space="preserve"> Понятие общения, его функции, этапы общения. Их характеристика.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3.2.</w:t>
            </w:r>
            <w:r w:rsidR="00D5127E">
              <w:t xml:space="preserve"> Виды общения. Общение в условиях конфликта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FE4059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6D32D3">
              <w:rPr>
                <w:b/>
              </w:rPr>
              <w:t xml:space="preserve">. </w:t>
            </w:r>
            <w:r w:rsidRPr="00FE4059">
              <w:rPr>
                <w:b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FE4059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FE4059">
              <w:rPr>
                <w:b/>
              </w:rPr>
              <w:t>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E328CF" w:rsidRDefault="005863A9" w:rsidP="00FF711F">
            <w:pPr>
              <w:pStyle w:val="ConsPlusNormal"/>
              <w:ind w:right="-1"/>
            </w:pPr>
            <w:r>
              <w:t>4.1.</w:t>
            </w:r>
            <w:r w:rsidR="00D5127E">
              <w:t xml:space="preserve"> Эм</w:t>
            </w:r>
            <w:r w:rsidR="00D5127E" w:rsidRPr="00E328CF">
              <w:t>оциональные состояния</w:t>
            </w:r>
            <w:r w:rsidR="00D5127E">
              <w:t xml:space="preserve"> и способы саморегуляции эмоциональных состояний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4.2.</w:t>
            </w:r>
            <w:r w:rsidR="00D5127E">
              <w:t xml:space="preserve"> Причины агрессии и враждебности у водителей. Профилактика конфликтов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6D32D3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6D32D3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6D32D3">
              <w:rPr>
                <w:b/>
              </w:rPr>
              <w:t>. Саморегуляция и профилактика конфликтов (психологический практикум)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6D32D3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6D32D3">
              <w:rPr>
                <w:b/>
              </w:rPr>
              <w:t>4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6D32D3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6D32D3">
              <w:rPr>
                <w:b/>
              </w:rPr>
              <w:t>-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6D32D3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6D32D3">
              <w:rPr>
                <w:b/>
              </w:rPr>
              <w:t>1</w:t>
            </w: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5.1.</w:t>
            </w:r>
            <w:r w:rsidR="00D5127E">
              <w:t xml:space="preserve"> Оценка собственного психического состояния и поведение.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5.2.</w:t>
            </w:r>
            <w:r w:rsidR="00D5127E">
              <w:t xml:space="preserve"> Первичные навыки профилактики конфликтов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5.3.</w:t>
            </w:r>
            <w:r w:rsidR="00D5127E">
              <w:t xml:space="preserve"> Решение ситуационных задач по оценке психического состояния, поведения. Общение в условиях конфликта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456DE" w:rsidRDefault="00D5127E" w:rsidP="00FF711F">
            <w:pPr>
              <w:pStyle w:val="ConsPlusNormal"/>
              <w:ind w:right="-1"/>
              <w:rPr>
                <w:highlight w:val="green"/>
              </w:rPr>
            </w:pPr>
            <w:r w:rsidRPr="001456DE">
              <w:rPr>
                <w:highlight w:val="green"/>
              </w:rPr>
              <w:t>ЗАЧЕТ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456DE" w:rsidRDefault="00D5127E" w:rsidP="00FF711F">
            <w:pPr>
              <w:pStyle w:val="ConsPlusNormal"/>
              <w:ind w:right="-1"/>
              <w:jc w:val="center"/>
              <w:rPr>
                <w:highlight w:val="gree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456DE" w:rsidRDefault="00D5127E" w:rsidP="00FF711F">
            <w:pPr>
              <w:pStyle w:val="ConsPlusNormal"/>
              <w:ind w:right="-1"/>
              <w:jc w:val="center"/>
              <w:rPr>
                <w:highlight w:val="green"/>
              </w:rPr>
            </w:pPr>
            <w:r w:rsidRPr="001456DE">
              <w:rPr>
                <w:highlight w:val="gree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 w:rsidRPr="001456DE">
              <w:rPr>
                <w:highlight w:val="green"/>
              </w:rPr>
              <w:t>1</w:t>
            </w:r>
          </w:p>
        </w:tc>
      </w:tr>
      <w:tr w:rsidR="00D5127E" w:rsidRPr="006D32D3" w:rsidTr="00D5127E">
        <w:trPr>
          <w:tblCellSpacing w:w="5" w:type="nil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rPr>
                <w:b/>
              </w:rPr>
            </w:pPr>
            <w:r w:rsidRPr="001D7F76">
              <w:rPr>
                <w:b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D7F76">
              <w:rPr>
                <w:b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D7F76">
              <w:rPr>
                <w:b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6D32D3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D7F76">
              <w:rPr>
                <w:b/>
              </w:rPr>
              <w:t>4</w:t>
            </w:r>
          </w:p>
        </w:tc>
      </w:tr>
    </w:tbl>
    <w:p w:rsidR="00D5127E" w:rsidRDefault="00D5127E"/>
    <w:p w:rsidR="00D5127E" w:rsidRPr="006D32D3" w:rsidRDefault="00D5127E" w:rsidP="00D5127E">
      <w:pPr>
        <w:pStyle w:val="ConsPlusNormal"/>
        <w:ind w:right="-1" w:firstLine="540"/>
        <w:jc w:val="both"/>
        <w:outlineLvl w:val="3"/>
        <w:rPr>
          <w:b/>
        </w:rPr>
      </w:pPr>
      <w:r w:rsidRPr="006D32D3">
        <w:rPr>
          <w:b/>
        </w:rPr>
        <w:lastRenderedPageBreak/>
        <w:t>Учебный предмет "Основы управления транспортными средствами".</w:t>
      </w:r>
    </w:p>
    <w:p w:rsidR="00D5127E" w:rsidRPr="006D32D3" w:rsidRDefault="00D5127E" w:rsidP="00D5127E">
      <w:pPr>
        <w:pStyle w:val="ConsPlusNormal"/>
        <w:ind w:right="-1" w:firstLine="540"/>
        <w:jc w:val="both"/>
        <w:rPr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1039"/>
        <w:gridCol w:w="1743"/>
        <w:gridCol w:w="1612"/>
      </w:tblGrid>
      <w:tr w:rsidR="00D5127E" w:rsidTr="00FF711F">
        <w:trPr>
          <w:tblCellSpacing w:w="5" w:type="nil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bookmarkStart w:id="3" w:name="Par1265"/>
            <w:bookmarkEnd w:id="3"/>
            <w: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Количество часов</w:t>
            </w: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Всего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 том числе</w:t>
            </w: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Теоретические занятия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Практические занятия</w:t>
            </w:r>
          </w:p>
        </w:tc>
      </w:tr>
      <w:tr w:rsidR="00D5127E" w:rsidRPr="00A42D31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I. </w:t>
            </w:r>
            <w:r w:rsidRPr="00A42D31">
              <w:rPr>
                <w:b/>
              </w:rPr>
              <w:t>Дорожное движение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5863A9">
            <w:pPr>
              <w:pStyle w:val="ConsPlusNormal"/>
              <w:ind w:right="-1"/>
              <w:jc w:val="both"/>
            </w:pPr>
            <w:r>
              <w:t>1.1.</w:t>
            </w:r>
            <w:r w:rsidR="00D5127E">
              <w:t>Классификация автомобильных дорог. Транспортный поток, средняя скорость. Пропускная способность дорог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  <w:jc w:val="both"/>
            </w:pPr>
            <w:r>
              <w:t>1.2.</w:t>
            </w:r>
            <w:r w:rsidR="00D5127E">
              <w:t xml:space="preserve"> Понятие о ДТП. Виды ДТП. Причины ДТП. 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A42D31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1373C">
              <w:rPr>
                <w:b/>
              </w:rPr>
              <w:t xml:space="preserve">. </w:t>
            </w:r>
            <w:r w:rsidRPr="00A42D31">
              <w:rPr>
                <w:b/>
              </w:rPr>
              <w:t>Профессиональная надежность водителя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5863A9">
            <w:pPr>
              <w:pStyle w:val="ConsPlusNormal"/>
              <w:ind w:right="-1"/>
              <w:jc w:val="both"/>
            </w:pPr>
            <w:r>
              <w:t xml:space="preserve">2.1. </w:t>
            </w:r>
            <w:r w:rsidR="00D5127E">
              <w:t>Мотивы безопаснотого и эффективного управления ТС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  <w:jc w:val="both"/>
            </w:pPr>
            <w:r>
              <w:t>2.2.</w:t>
            </w:r>
            <w:r w:rsidR="00D5127E">
              <w:t xml:space="preserve"> Режим труда и отдыха водителя.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A42D31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1373C">
              <w:rPr>
                <w:b/>
              </w:rPr>
              <w:t xml:space="preserve">. </w:t>
            </w:r>
            <w:r w:rsidRPr="00A42D31">
              <w:rPr>
                <w:b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  <w:jc w:val="both"/>
            </w:pPr>
            <w:r>
              <w:t>3.1.</w:t>
            </w:r>
            <w:r w:rsidR="00D5127E">
              <w:t xml:space="preserve"> Силы, действующие </w:t>
            </w:r>
            <w:proofErr w:type="gramStart"/>
            <w:r w:rsidR="00D5127E">
              <w:t>на</w:t>
            </w:r>
            <w:proofErr w:type="gramEnd"/>
            <w:r w:rsidR="00D5127E">
              <w:t xml:space="preserve"> ТС </w:t>
            </w:r>
            <w:proofErr w:type="gramStart"/>
            <w:r w:rsidR="00D5127E">
              <w:t>в</w:t>
            </w:r>
            <w:proofErr w:type="gramEnd"/>
            <w:r w:rsidR="00D5127E">
              <w:t xml:space="preserve"> различных условиях движения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  <w:jc w:val="both"/>
            </w:pPr>
            <w:r>
              <w:t>3.2.</w:t>
            </w:r>
            <w:r w:rsidR="00D5127E">
              <w:t xml:space="preserve"> Формирование безопасного пространства вокруг ТС. Оценка тормозного и остановочного пути.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A42D31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1373C">
              <w:rPr>
                <w:b/>
              </w:rPr>
              <w:t xml:space="preserve">. </w:t>
            </w:r>
            <w:r w:rsidRPr="00A42D31">
              <w:rPr>
                <w:b/>
              </w:rPr>
              <w:t>Дорожные условия и безопасность движения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4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  <w:jc w:val="both"/>
            </w:pPr>
            <w:r>
              <w:t>4.1.</w:t>
            </w:r>
            <w:r w:rsidR="00D5127E">
              <w:t xml:space="preserve"> Оценка опасности воспринимаемой информации, организация наблюдения в процессе управления ТС.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B00D50" w:rsidRDefault="00D5127E" w:rsidP="00FF711F">
            <w:pPr>
              <w:pStyle w:val="ConsPlusNormal"/>
              <w:ind w:right="-1"/>
              <w:rPr>
                <w:highlight w:val="yellow"/>
              </w:rPr>
            </w:pP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>. Решение ситуационных задач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  <w:jc w:val="both"/>
            </w:pPr>
            <w:r>
              <w:t>4.2.</w:t>
            </w:r>
            <w:r w:rsidR="00D5127E">
              <w:t xml:space="preserve"> Планирование поездки в зависимости от целей и дорожных условий движения.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B00D50" w:rsidRDefault="00D5127E" w:rsidP="00FF711F">
            <w:pPr>
              <w:pStyle w:val="ConsPlusNormal"/>
              <w:ind w:right="-1"/>
              <w:rPr>
                <w:highlight w:val="yellow"/>
              </w:rPr>
            </w:pP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>. Решение ситуационных задач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RPr="00A42D31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71373C">
              <w:rPr>
                <w:b/>
              </w:rPr>
              <w:t xml:space="preserve">. </w:t>
            </w:r>
            <w:r w:rsidRPr="00A42D31">
              <w:rPr>
                <w:b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847AA" w:rsidRDefault="005863A9" w:rsidP="00FF711F">
            <w:pPr>
              <w:pStyle w:val="ConsPlusNormal"/>
              <w:ind w:right="-1"/>
              <w:jc w:val="both"/>
            </w:pPr>
            <w:r>
              <w:t>5.1.</w:t>
            </w:r>
            <w:r w:rsidR="00D5127E">
              <w:t xml:space="preserve"> Условия безопасного управления ТС. Техника управления ТС. Техника экстренного торможения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  <w:jc w:val="both"/>
            </w:pPr>
            <w:r>
              <w:t>5.2.</w:t>
            </w:r>
            <w:r w:rsidR="00D5127E">
              <w:t xml:space="preserve"> Влияние опыта вождения на аварийность в дорожном движении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A42D31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71373C">
              <w:rPr>
                <w:b/>
              </w:rPr>
              <w:t xml:space="preserve">. </w:t>
            </w:r>
            <w:r w:rsidRPr="00A42D31">
              <w:rPr>
                <w:b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2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  <w:jc w:val="both"/>
            </w:pPr>
            <w:r>
              <w:t>6.1.</w:t>
            </w:r>
            <w:r w:rsidR="00D5127E">
              <w:t xml:space="preserve"> Безопасность пассажиров транспортных средств. Применение ремней безопасности.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  <w:jc w:val="both"/>
            </w:pPr>
            <w:r>
              <w:t>6.2.</w:t>
            </w:r>
            <w:r w:rsidR="00D5127E">
              <w:t xml:space="preserve"> Применение, назначение и правила подбора детских удерживающих устройств. Их классификация.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461FBF" w:rsidRDefault="00D5127E" w:rsidP="00FF711F">
            <w:pPr>
              <w:pStyle w:val="ConsPlusNormal"/>
              <w:ind w:right="-1"/>
              <w:jc w:val="center"/>
            </w:pPr>
            <w:r w:rsidRPr="00461FBF"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A42D31" w:rsidTr="00FF711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rPr>
                <w:b/>
              </w:rPr>
            </w:pPr>
            <w:r w:rsidRPr="00A42D31">
              <w:rPr>
                <w:b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42D3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42D31">
              <w:rPr>
                <w:b/>
              </w:rPr>
              <w:t>2</w:t>
            </w:r>
          </w:p>
        </w:tc>
      </w:tr>
    </w:tbl>
    <w:p w:rsidR="00D5127E" w:rsidRDefault="00D5127E"/>
    <w:p w:rsidR="00D5127E" w:rsidRDefault="00D5127E"/>
    <w:p w:rsidR="00D5127E" w:rsidRPr="00A847AA" w:rsidRDefault="00D5127E" w:rsidP="00D5127E">
      <w:pPr>
        <w:pStyle w:val="ConsPlusNormal"/>
        <w:ind w:right="-1" w:firstLine="540"/>
        <w:jc w:val="both"/>
        <w:outlineLvl w:val="3"/>
        <w:rPr>
          <w:b/>
        </w:rPr>
      </w:pPr>
      <w:r w:rsidRPr="00A847AA">
        <w:rPr>
          <w:b/>
        </w:rPr>
        <w:t>Учебный предмет "Первая помощь</w:t>
      </w:r>
      <w:r>
        <w:rPr>
          <w:b/>
        </w:rPr>
        <w:t xml:space="preserve"> при дорожно-транспортном происшествии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D5127E" w:rsidTr="00FF711F">
        <w:trPr>
          <w:tblCellSpacing w:w="5" w:type="nil"/>
        </w:trPr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Количество часов</w:t>
            </w: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 том числе</w:t>
            </w: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Практические занятия</w:t>
            </w:r>
          </w:p>
        </w:tc>
      </w:tr>
      <w:tr w:rsidR="005863A9" w:rsidTr="005863A9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A847AA" w:rsidRDefault="005863A9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F2402">
              <w:rPr>
                <w:b/>
              </w:rPr>
              <w:t xml:space="preserve">. </w:t>
            </w:r>
            <w:r w:rsidRPr="00A847AA">
              <w:rPr>
                <w:b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A9" w:rsidRPr="00A847AA" w:rsidRDefault="005863A9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847AA">
              <w:rPr>
                <w:b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63A9" w:rsidRDefault="005863A9" w:rsidP="005863A9">
            <w:pPr>
              <w:pStyle w:val="ConsPlusNormal"/>
              <w:ind w:right="-1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63A9" w:rsidRDefault="005863A9" w:rsidP="005863A9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5863A9" w:rsidTr="009C5258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A847AA" w:rsidRDefault="005863A9" w:rsidP="00FF711F">
            <w:pPr>
              <w:pStyle w:val="ConsPlusNormal"/>
              <w:ind w:right="-1"/>
            </w:pPr>
            <w:r>
              <w:t>1.1. Нормативно-правовая база, определяющая права, обязанности и ответственность при оказании первой помощи. Организация и виды помощи пострадавшим в ДТП.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9" w:rsidRDefault="005863A9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A9" w:rsidRPr="005863A9" w:rsidRDefault="005863A9" w:rsidP="00FF711F">
            <w:pPr>
              <w:pStyle w:val="ConsPlusNormal"/>
              <w:ind w:right="-1"/>
              <w:jc w:val="center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A9" w:rsidRDefault="005863A9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1.2.</w:t>
            </w:r>
            <w:r w:rsidR="00D5127E">
              <w:t xml:space="preserve"> Основные правила вызова специальных служб. Средства первой помощи. Аптечка первой помощи (автомобильная)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5863A9" w:rsidRDefault="00D5127E" w:rsidP="00FF711F">
            <w:pPr>
              <w:pStyle w:val="ConsPlusNormal"/>
              <w:ind w:right="-1"/>
              <w:jc w:val="center"/>
            </w:pPr>
            <w:r w:rsidRPr="005863A9"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5863A9" w:rsidRDefault="00D5127E" w:rsidP="00FF711F">
            <w:pPr>
              <w:pStyle w:val="ConsPlusNormal"/>
              <w:ind w:right="-1"/>
              <w:jc w:val="center"/>
            </w:pPr>
            <w:r w:rsidRPr="005863A9"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847AA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0F2402">
              <w:rPr>
                <w:b/>
              </w:rPr>
              <w:t xml:space="preserve">. </w:t>
            </w:r>
            <w:r w:rsidRPr="00A847AA">
              <w:rPr>
                <w:b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A847AA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847AA">
              <w:rPr>
                <w:b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2.1.</w:t>
            </w:r>
            <w:r w:rsidR="00D5127E">
              <w:t xml:space="preserve"> Основые признаки жизни у пострадавшего. Правила и способы извлечения пострадавшего из автомобиля. 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 xml:space="preserve">. </w:t>
            </w:r>
            <w:r>
              <w:t>Отработка основных приемов оказания первой помощи.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</w:tbl>
    <w:p w:rsidR="005863A9" w:rsidRDefault="005863A9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2.2.</w:t>
            </w:r>
            <w:r w:rsidR="00D5127E">
              <w:t xml:space="preserve"> Сердечно-легочная реанимация (СЛР). Особенности, алгоритм, порядок действий при проведении СЛР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 xml:space="preserve">. </w:t>
            </w:r>
            <w:r>
              <w:t>Отработка приемов закрытого массажа сердца, алгоритма СЛР, приемов искусственного дыхания.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RPr="00A847AA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847AA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0F2402">
              <w:rPr>
                <w:b/>
              </w:rPr>
              <w:t xml:space="preserve">. </w:t>
            </w:r>
            <w:r w:rsidRPr="00A847AA">
              <w:rPr>
                <w:b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A847AA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847AA">
              <w:rPr>
                <w:b/>
              </w:rPr>
              <w:t>4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A847AA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A847AA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3.1.</w:t>
            </w:r>
            <w:r w:rsidR="00D5127E">
              <w:t xml:space="preserve"> Порядок осмотра пострадавшего в ДТП. Виды и признаки кровотечения. Травматический шок.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 xml:space="preserve">. </w:t>
            </w:r>
            <w:r>
              <w:t>Отработка приемов наложения различных видов повязок, табельного и импровизированного кровоостанавливающего жгута.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3.2.</w:t>
            </w:r>
            <w:r w:rsidR="00D5127E">
              <w:t xml:space="preserve"> Понятие "иммобилизация". Способы иммобилизации при травмах.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 xml:space="preserve">. </w:t>
            </w:r>
            <w:r>
              <w:t xml:space="preserve"> Отработка приемов первой помощи при переломах с помощью табельных и подручных средств.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RPr="00A847AA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A847AA" w:rsidRDefault="00D5127E" w:rsidP="00FF711F">
            <w:pPr>
              <w:pStyle w:val="ConsPlusNormal"/>
              <w:ind w:right="-1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0F2402">
              <w:rPr>
                <w:b/>
              </w:rPr>
              <w:t xml:space="preserve">. </w:t>
            </w:r>
            <w:r w:rsidRPr="00A847AA">
              <w:rPr>
                <w:b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A847AA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A847AA">
              <w:rPr>
                <w:b/>
              </w:rPr>
              <w:t>6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A847AA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A847AA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4.1.</w:t>
            </w:r>
            <w:r w:rsidR="00D5127E">
              <w:t xml:space="preserve"> Оказание психиологической помощи пострадавшим в ДТП. Транспортировка пострадавших.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 xml:space="preserve">. </w:t>
            </w:r>
            <w:r>
              <w:t>Отработка приемов переноски пострадавших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4.2.</w:t>
            </w:r>
            <w:r w:rsidR="00D5127E">
              <w:t xml:space="preserve"> </w:t>
            </w:r>
            <w:proofErr w:type="gramStart"/>
            <w:r w:rsidR="00D5127E">
              <w:t>П</w:t>
            </w:r>
            <w:proofErr w:type="gramEnd"/>
            <w:r w:rsidR="00D5127E">
              <w:t>ервая помощь при ожогах, отморожениях, острых отравлениях.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>.</w:t>
            </w:r>
            <w:r>
              <w:t xml:space="preserve"> Отработка приемов наложения повязок при ожогах, термоизолирующей повязки при отморожениях.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RPr="000F2402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rPr>
                <w:b/>
                <w:highlight w:val="green"/>
              </w:rPr>
            </w:pPr>
            <w:r w:rsidRPr="001D7F76">
              <w:rPr>
                <w:b/>
                <w:highlight w:val="green"/>
              </w:rPr>
              <w:t>ЗАЧЕТ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jc w:val="center"/>
              <w:rPr>
                <w:b/>
                <w:highlight w:val="gree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jc w:val="center"/>
              <w:rPr>
                <w:b/>
                <w:highlight w:val="green"/>
              </w:rPr>
            </w:pPr>
            <w:r w:rsidRPr="001D7F76">
              <w:rPr>
                <w:b/>
                <w:highlight w:val="green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0F2402" w:rsidRDefault="005863A9" w:rsidP="005863A9">
            <w:pPr>
              <w:pStyle w:val="ConsPlusNormal"/>
              <w:ind w:right="-1"/>
              <w:jc w:val="center"/>
              <w:rPr>
                <w:b/>
              </w:rPr>
            </w:pPr>
            <w:r>
              <w:rPr>
                <w:b/>
                <w:highlight w:val="green"/>
              </w:rPr>
              <w:t>2</w:t>
            </w:r>
          </w:p>
        </w:tc>
      </w:tr>
      <w:tr w:rsidR="00D5127E" w:rsidRPr="000F2402" w:rsidTr="00FF711F">
        <w:trPr>
          <w:tblCellSpacing w:w="5" w:type="nil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0F2402" w:rsidRDefault="00D5127E" w:rsidP="00FF711F">
            <w:pPr>
              <w:pStyle w:val="ConsPlusNormal"/>
              <w:ind w:right="-1"/>
              <w:rPr>
                <w:b/>
              </w:rPr>
            </w:pPr>
            <w:r w:rsidRPr="000F2402">
              <w:rPr>
                <w:b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0F2402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0F2402">
              <w:rPr>
                <w:b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0F2402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0F2402">
              <w:rPr>
                <w:b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0F2402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0F2402">
              <w:rPr>
                <w:b/>
              </w:rPr>
              <w:t>8</w:t>
            </w:r>
          </w:p>
        </w:tc>
      </w:tr>
    </w:tbl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Pr="000F2402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  <w:r w:rsidRPr="000F2402">
        <w:rPr>
          <w:b/>
        </w:rPr>
        <w:t>Специальный цикл программы.</w:t>
      </w:r>
    </w:p>
    <w:p w:rsidR="00D5127E" w:rsidRDefault="00D5127E" w:rsidP="00D5127E">
      <w:pPr>
        <w:pStyle w:val="ConsPlusNormal"/>
        <w:ind w:right="-1" w:firstLine="540"/>
        <w:jc w:val="both"/>
      </w:pPr>
    </w:p>
    <w:p w:rsidR="00D5127E" w:rsidRPr="000F2402" w:rsidRDefault="00D5127E" w:rsidP="00D5127E">
      <w:pPr>
        <w:pStyle w:val="ConsPlusNormal"/>
        <w:ind w:right="-1" w:firstLine="540"/>
        <w:jc w:val="both"/>
        <w:outlineLvl w:val="3"/>
        <w:rPr>
          <w:b/>
        </w:rPr>
      </w:pPr>
      <w:bookmarkStart w:id="4" w:name="Par1354"/>
      <w:bookmarkEnd w:id="4"/>
      <w:r w:rsidRPr="000F2402">
        <w:rPr>
          <w:b/>
        </w:rPr>
        <w:t>Учебный предмет "Устройство и техническое обслуживание транспортных средств категории "B" как объектов управления".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D5127E" w:rsidTr="00FF711F">
        <w:trPr>
          <w:tblCellSpacing w:w="5" w:type="nil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Количество часов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 том числе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Практические занятия</w:t>
            </w:r>
          </w:p>
        </w:tc>
      </w:tr>
      <w:tr w:rsidR="00D5127E" w:rsidRPr="00340051" w:rsidTr="00FF711F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340051" w:rsidRDefault="00D5127E" w:rsidP="00FF711F">
            <w:pPr>
              <w:pStyle w:val="ConsPlusNormal"/>
              <w:ind w:right="-1"/>
              <w:jc w:val="center"/>
              <w:outlineLvl w:val="5"/>
              <w:rPr>
                <w:b/>
              </w:rPr>
            </w:pPr>
            <w:bookmarkStart w:id="5" w:name="Par1366"/>
            <w:bookmarkEnd w:id="5"/>
            <w:r w:rsidRPr="00340051">
              <w:rPr>
                <w:b/>
              </w:rPr>
              <w:t>Устройство транспортных средств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0D5ADA" w:rsidRDefault="00D5127E" w:rsidP="00FF711F">
            <w:pPr>
              <w:pStyle w:val="ConsPlusNormal"/>
              <w:ind w:right="-1"/>
              <w:rPr>
                <w:b/>
              </w:rPr>
            </w:pPr>
            <w:r w:rsidRPr="000D5ADA">
              <w:rPr>
                <w:b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0D5ADA" w:rsidRDefault="005863A9" w:rsidP="00FF711F">
            <w:pPr>
              <w:pStyle w:val="ConsPlusNormal"/>
              <w:ind w:right="-1"/>
            </w:pPr>
            <w:r>
              <w:t xml:space="preserve">1.1. </w:t>
            </w:r>
            <w:r w:rsidR="00D5127E">
              <w:t xml:space="preserve"> Назначение и общее устройство ТС категории "В"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0D5ADA" w:rsidRDefault="00D5127E" w:rsidP="00FF711F">
            <w:pPr>
              <w:pStyle w:val="ConsPlusNormal"/>
              <w:ind w:right="-1"/>
              <w:rPr>
                <w:b/>
              </w:rPr>
            </w:pPr>
            <w:r w:rsidRPr="000D5ADA">
              <w:rPr>
                <w:b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0D5ADA" w:rsidRDefault="005863A9" w:rsidP="00FF711F">
            <w:pPr>
              <w:pStyle w:val="ConsPlusNormal"/>
              <w:ind w:right="-1"/>
            </w:pPr>
            <w:r>
              <w:t>2.1.</w:t>
            </w:r>
            <w:r w:rsidR="00D5127E" w:rsidRPr="000D5ADA">
              <w:t xml:space="preserve"> Общее устройство кузова. Основные компоненты и виды кузовов</w:t>
            </w:r>
            <w:r w:rsidR="00D5127E">
              <w:t>. Системы пассивной безопасности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RPr="007F32AD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D5127E" w:rsidP="00FF711F">
            <w:pPr>
              <w:pStyle w:val="ConsPlusNormal"/>
              <w:ind w:right="-1"/>
              <w:rPr>
                <w:b/>
              </w:rPr>
            </w:pPr>
            <w:r w:rsidRPr="007F32AD">
              <w:rPr>
                <w:b/>
              </w:rPr>
              <w:t>Общее устройство и работа двигателя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7F32AD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7F32AD">
              <w:rPr>
                <w:b/>
              </w:rP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7F32AD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Pr="007F32AD" w:rsidRDefault="00D5127E" w:rsidP="00FF711F">
            <w:pPr>
              <w:pStyle w:val="ConsPlusNormal"/>
              <w:ind w:right="-1"/>
              <w:jc w:val="center"/>
            </w:pPr>
            <w:r w:rsidRPr="007F32AD">
              <w:t>-</w:t>
            </w:r>
          </w:p>
        </w:tc>
      </w:tr>
      <w:tr w:rsidR="00D5127E" w:rsidRPr="007F32AD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5863A9" w:rsidP="00FF711F">
            <w:pPr>
              <w:pStyle w:val="ConsPlusNormal"/>
              <w:ind w:right="-1"/>
            </w:pPr>
            <w:r>
              <w:t>3.1.</w:t>
            </w:r>
            <w:r w:rsidR="00D5127E" w:rsidRPr="007F32AD">
              <w:t xml:space="preserve"> Разновидности двигателей. Назначение, устройство, принцип работы.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Pr="007F32AD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RPr="007F32AD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5863A9" w:rsidP="00FF711F">
            <w:pPr>
              <w:pStyle w:val="ConsPlusNormal"/>
              <w:ind w:right="-1"/>
            </w:pPr>
            <w:r>
              <w:t>3.2.</w:t>
            </w:r>
            <w:r w:rsidR="00D5127E">
              <w:t xml:space="preserve"> Неисправности двигателя, при наличии которых запрещается эксплуатация транспортного средства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7F32AD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Pr="007F32AD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</w:tbl>
    <w:p w:rsidR="005863A9" w:rsidRDefault="005863A9"/>
    <w:p w:rsidR="005863A9" w:rsidRDefault="005863A9"/>
    <w:p w:rsidR="005863A9" w:rsidRDefault="005863A9"/>
    <w:p w:rsidR="005863A9" w:rsidRDefault="005863A9"/>
    <w:p w:rsidR="005863A9" w:rsidRDefault="005863A9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0D5ADA" w:rsidRDefault="00D5127E" w:rsidP="00FF711F">
            <w:pPr>
              <w:pStyle w:val="ConsPlusNormal"/>
              <w:ind w:right="-1"/>
              <w:rPr>
                <w:b/>
              </w:rPr>
            </w:pPr>
            <w:r w:rsidRPr="000D5ADA">
              <w:rPr>
                <w:b/>
              </w:rPr>
              <w:t>Общее устройство трансмиссии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7F32AD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7F32AD">
              <w:rPr>
                <w:b/>
              </w:rP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517529" w:rsidRDefault="00D5127E" w:rsidP="00FF711F">
            <w:pPr>
              <w:pStyle w:val="ConsPlusNormal"/>
              <w:ind w:right="-1"/>
            </w:pPr>
            <w:r w:rsidRPr="00517529">
              <w:t xml:space="preserve"> </w:t>
            </w:r>
            <w:r w:rsidR="005863A9">
              <w:t xml:space="preserve">4.1. </w:t>
            </w:r>
            <w:r w:rsidRPr="00517529">
              <w:t>Схемы трансмиссий транспортных средств категории "В" с различными приводами. Общее устройство и принцип работы механической и автоматической коробки передач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517529" w:rsidRDefault="005863A9" w:rsidP="00FF711F">
            <w:pPr>
              <w:pStyle w:val="ConsPlusNormal"/>
              <w:ind w:right="-1"/>
            </w:pPr>
            <w:r>
              <w:t>4.2.</w:t>
            </w:r>
            <w:r w:rsidR="00D5127E" w:rsidRPr="00517529">
              <w:t xml:space="preserve"> Основные неисправности коробки переключения передач, их признаки и причины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D5127E" w:rsidP="00FF711F">
            <w:pPr>
              <w:pStyle w:val="ConsPlusNormal"/>
              <w:ind w:right="-1"/>
              <w:rPr>
                <w:b/>
              </w:rPr>
            </w:pPr>
            <w:r w:rsidRPr="007F32AD">
              <w:rPr>
                <w:b/>
              </w:rPr>
              <w:t>Назначение и состав ходовой части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5863A9" w:rsidP="00FF711F">
            <w:pPr>
              <w:pStyle w:val="ConsPlusNormal"/>
              <w:ind w:right="-1"/>
            </w:pPr>
            <w:r>
              <w:t>5.1.</w:t>
            </w:r>
            <w:r w:rsidR="00D5127E" w:rsidRPr="007F32AD">
              <w:t xml:space="preserve"> Назначение и общее устройство ходовой части автомобиля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5863A9" w:rsidP="00FF711F">
            <w:pPr>
              <w:pStyle w:val="ConsPlusNormal"/>
              <w:ind w:right="-1"/>
            </w:pPr>
            <w:r>
              <w:t>5.2.</w:t>
            </w:r>
            <w:r w:rsidR="00D5127E" w:rsidRPr="007F32AD">
              <w:t xml:space="preserve"> </w:t>
            </w:r>
            <w:r w:rsidR="00D5127E">
              <w:t>Н</w:t>
            </w:r>
            <w:r w:rsidR="00D5127E" w:rsidRPr="007F32AD">
              <w:t>еиспра</w:t>
            </w:r>
            <w:r w:rsidR="00D5127E">
              <w:t xml:space="preserve">вности ходовой части, при наличии </w:t>
            </w:r>
            <w:r w:rsidR="00D5127E" w:rsidRPr="007F32AD">
              <w:t>которых запрещается эксплуатация трансп</w:t>
            </w:r>
            <w:r w:rsidR="00D5127E">
              <w:t>о</w:t>
            </w:r>
            <w:r w:rsidR="00D5127E" w:rsidRPr="007F32AD">
              <w:t>ртного средства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D5127E" w:rsidP="00FF711F">
            <w:pPr>
              <w:pStyle w:val="ConsPlusNormal"/>
              <w:ind w:right="-1"/>
              <w:rPr>
                <w:b/>
              </w:rPr>
            </w:pPr>
            <w:r w:rsidRPr="007F32AD">
              <w:rPr>
                <w:b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517529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517529" w:rsidRDefault="005863A9" w:rsidP="005863A9">
            <w:pPr>
              <w:pStyle w:val="ConsPlusNormal"/>
              <w:ind w:right="-1"/>
            </w:pPr>
            <w:r>
              <w:t>6.1..</w:t>
            </w:r>
            <w:r w:rsidR="00D5127E" w:rsidRPr="00517529">
              <w:t xml:space="preserve"> Рабочая тормозная система. Ее назначение</w:t>
            </w:r>
            <w:r w:rsidR="00D5127E">
              <w:t xml:space="preserve">, </w:t>
            </w:r>
            <w:r w:rsidR="00D5127E" w:rsidRPr="00517529">
              <w:t>общее устройство</w:t>
            </w:r>
            <w:r w:rsidR="00D5127E">
              <w:t xml:space="preserve"> и принцип работы.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Pr="00517529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Pr="00517529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Pr="00517529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517529" w:rsidRDefault="005863A9" w:rsidP="00FF711F">
            <w:pPr>
              <w:pStyle w:val="ConsPlusNormal"/>
              <w:ind w:right="-1"/>
            </w:pPr>
            <w:r>
              <w:t>6.2.</w:t>
            </w:r>
            <w:r w:rsidR="00D5127E" w:rsidRPr="00517529">
              <w:t xml:space="preserve"> Стояночная тормозная система. Ее назначение</w:t>
            </w:r>
            <w:r w:rsidR="00D5127E">
              <w:t xml:space="preserve">, </w:t>
            </w:r>
            <w:r w:rsidR="00D5127E" w:rsidRPr="00517529">
              <w:t>общее устройство</w:t>
            </w:r>
            <w:r w:rsidR="00D5127E">
              <w:t xml:space="preserve"> и принцип работы.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D5127E" w:rsidP="00FF711F">
            <w:pPr>
              <w:pStyle w:val="ConsPlusNormal"/>
              <w:ind w:right="-1"/>
              <w:rPr>
                <w:b/>
              </w:rPr>
            </w:pPr>
            <w:r w:rsidRPr="007F32AD">
              <w:rPr>
                <w:b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517529" w:rsidRDefault="005863A9" w:rsidP="00FF711F">
            <w:pPr>
              <w:pStyle w:val="ConsPlusNormal"/>
              <w:ind w:right="-1"/>
            </w:pPr>
            <w:r>
              <w:t>7.1.</w:t>
            </w:r>
            <w:r w:rsidR="00D5127E">
              <w:t xml:space="preserve"> Назначение систем рулевого управления, их разновидности и принципиальные схемы.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517529" w:rsidRDefault="005863A9" w:rsidP="00FF711F">
            <w:pPr>
              <w:pStyle w:val="ConsPlusNormal"/>
              <w:ind w:right="-1"/>
            </w:pPr>
            <w:r>
              <w:t>7.2.</w:t>
            </w:r>
            <w:r w:rsidR="00D5127E">
              <w:t xml:space="preserve"> Неисправности систем рулевого управления, при наличии которых запрещается эксплуатация ТС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D5127E" w:rsidP="00FF711F">
            <w:pPr>
              <w:pStyle w:val="ConsPlusNormal"/>
              <w:ind w:right="-1"/>
              <w:rPr>
                <w:b/>
              </w:rPr>
            </w:pPr>
            <w:r w:rsidRPr="007F32AD">
              <w:rPr>
                <w:b/>
              </w:rPr>
              <w:t>Электронные системы помощи водителю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517529" w:rsidRDefault="005863A9" w:rsidP="00FF711F">
            <w:pPr>
              <w:pStyle w:val="ConsPlusNormal"/>
              <w:ind w:right="-1"/>
            </w:pPr>
            <w:r>
              <w:t>8.1.</w:t>
            </w:r>
            <w:r w:rsidR="00D5127E">
              <w:t xml:space="preserve"> Системы, улучшающие курсовую устойчивость и управляемость автомобиля.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517529" w:rsidRDefault="005863A9" w:rsidP="00FF711F">
            <w:pPr>
              <w:pStyle w:val="ConsPlusNormal"/>
              <w:ind w:right="-1"/>
            </w:pPr>
            <w:r>
              <w:t>8.2.</w:t>
            </w:r>
            <w:r w:rsidR="00D5127E">
              <w:t xml:space="preserve"> Системы – ассистенты водителя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F32AD" w:rsidRDefault="00D5127E" w:rsidP="00FF711F">
            <w:pPr>
              <w:pStyle w:val="ConsPlusNormal"/>
              <w:ind w:right="-1"/>
              <w:rPr>
                <w:b/>
              </w:rPr>
            </w:pPr>
            <w:r w:rsidRPr="007F32AD">
              <w:rPr>
                <w:b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517529" w:rsidRDefault="005863A9" w:rsidP="00FF711F">
            <w:pPr>
              <w:pStyle w:val="ConsPlusNormal"/>
              <w:ind w:right="-1"/>
            </w:pPr>
            <w:r>
              <w:t>9.1.</w:t>
            </w:r>
            <w:r w:rsidR="00D5127E">
              <w:t xml:space="preserve"> Источники и потребители элкетрической энергии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80EF4" w:rsidRDefault="00D5127E" w:rsidP="00FF711F">
            <w:pPr>
              <w:pStyle w:val="ConsPlusNormal"/>
              <w:ind w:right="-1"/>
              <w:rPr>
                <w:b/>
              </w:rPr>
            </w:pPr>
            <w:r w:rsidRPr="00180EF4">
              <w:rPr>
                <w:b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5863A9" w:rsidP="00FF711F">
            <w:pPr>
              <w:pStyle w:val="ConsPlusNormal"/>
              <w:ind w:right="-1"/>
            </w:pPr>
            <w:r>
              <w:t>10.1.</w:t>
            </w:r>
            <w:r w:rsidR="00D5127E">
              <w:t xml:space="preserve"> Классификация прицепов. Краткие техническе характеристики прицепов.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RPr="00180EF4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80EF4" w:rsidRDefault="00D5127E" w:rsidP="00FF711F">
            <w:pPr>
              <w:pStyle w:val="ConsPlusNormal"/>
              <w:ind w:right="-1"/>
              <w:rPr>
                <w:b/>
              </w:rPr>
            </w:pPr>
            <w:r w:rsidRPr="00180EF4">
              <w:rPr>
                <w:b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80EF4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80EF4">
              <w:rPr>
                <w:b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80EF4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80EF4">
              <w:rPr>
                <w:b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80EF4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80EF4">
              <w:rPr>
                <w:b/>
              </w:rPr>
              <w:t>-</w:t>
            </w:r>
          </w:p>
        </w:tc>
      </w:tr>
    </w:tbl>
    <w:p w:rsidR="00D5127E" w:rsidRDefault="00D5127E"/>
    <w:p w:rsidR="00D5127E" w:rsidRDefault="00D5127E"/>
    <w:p w:rsidR="00D5127E" w:rsidRDefault="00D5127E"/>
    <w:p w:rsidR="00D5127E" w:rsidRDefault="00D5127E"/>
    <w:p w:rsidR="00D5127E" w:rsidRDefault="00D5127E"/>
    <w:p w:rsidR="00D5127E" w:rsidRDefault="00D5127E"/>
    <w:p w:rsidR="00D5127E" w:rsidRDefault="00D5127E"/>
    <w:p w:rsidR="00D5127E" w:rsidRDefault="00D5127E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D5127E" w:rsidRPr="00180EF4" w:rsidTr="00FF711F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80EF4" w:rsidRDefault="00D5127E" w:rsidP="00FF711F">
            <w:pPr>
              <w:pStyle w:val="ConsPlusNormal"/>
              <w:ind w:right="-1"/>
              <w:jc w:val="center"/>
              <w:outlineLvl w:val="5"/>
              <w:rPr>
                <w:b/>
              </w:rPr>
            </w:pPr>
            <w:bookmarkStart w:id="6" w:name="Par1411"/>
            <w:bookmarkEnd w:id="6"/>
            <w:r w:rsidRPr="00180EF4">
              <w:rPr>
                <w:b/>
              </w:rPr>
              <w:t>Техническое обслуживание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80EF4" w:rsidRDefault="00D5127E" w:rsidP="00FF711F">
            <w:pPr>
              <w:pStyle w:val="ConsPlusNormal"/>
              <w:ind w:right="-1"/>
              <w:rPr>
                <w:b/>
              </w:rPr>
            </w:pPr>
            <w:r w:rsidRPr="00180EF4">
              <w:rPr>
                <w:b/>
              </w:rPr>
              <w:t>Система технического обслуживания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Виды и периодичность технического обслуживания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80EF4" w:rsidRDefault="00D5127E" w:rsidP="00FF711F">
            <w:pPr>
              <w:pStyle w:val="ConsPlusNormal"/>
              <w:ind w:right="-1"/>
              <w:rPr>
                <w:b/>
              </w:rPr>
            </w:pPr>
            <w:r w:rsidRPr="00180EF4">
              <w:rPr>
                <w:b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80EF4" w:rsidRDefault="00D5127E" w:rsidP="00FF711F">
            <w:pPr>
              <w:pStyle w:val="ConsPlusNormal"/>
              <w:ind w:right="-1"/>
            </w:pPr>
            <w:r>
              <w:t>- Техника безопасности и охрана окружающей среды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80EF4" w:rsidRDefault="00D5127E" w:rsidP="00FF711F">
            <w:pPr>
              <w:pStyle w:val="ConsPlusNormal"/>
              <w:ind w:right="-1"/>
              <w:rPr>
                <w:b/>
              </w:rPr>
            </w:pPr>
            <w:r w:rsidRPr="00180EF4">
              <w:rPr>
                <w:b/>
              </w:rPr>
              <w:t>Устранение неисправностей &lt;1&gt;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 xml:space="preserve">- </w:t>
            </w: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>.</w:t>
            </w:r>
            <w:r>
              <w:t xml:space="preserve"> Проверка и доведение до нормы уровня масла, охлаждающей жидкости, тормозной жидкости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 xml:space="preserve">- </w:t>
            </w:r>
            <w:r w:rsidRPr="00B00D50">
              <w:rPr>
                <w:highlight w:val="yellow"/>
              </w:rPr>
              <w:t>Практическая работа</w:t>
            </w:r>
            <w:r>
              <w:rPr>
                <w:highlight w:val="yellow"/>
              </w:rPr>
              <w:t>.</w:t>
            </w:r>
            <w:r>
              <w:t xml:space="preserve"> Проверка состояния аккумуляторной батареи, давления воздуха в шинах колес. Снятие и установка колеса, аккумуляторной батареи, электроламп, плавкого предохранителя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RPr="001D7F76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rPr>
                <w:b/>
              </w:rPr>
            </w:pPr>
            <w:r w:rsidRPr="001D7F76">
              <w:rPr>
                <w:b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D7F76">
              <w:rPr>
                <w:b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D7F76">
              <w:rPr>
                <w:b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D7F76">
              <w:rPr>
                <w:b/>
              </w:rPr>
              <w:t>2</w:t>
            </w:r>
          </w:p>
        </w:tc>
      </w:tr>
      <w:tr w:rsidR="00D5127E" w:rsidRPr="00340051" w:rsidTr="00FF711F">
        <w:trPr>
          <w:tblCellSpacing w:w="5" w:type="nil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rPr>
                <w:b/>
              </w:rPr>
            </w:pPr>
            <w:r w:rsidRPr="001D7F76">
              <w:rPr>
                <w:b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D7F76">
              <w:rPr>
                <w:b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1D7F76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D7F76">
              <w:rPr>
                <w:b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340051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1D7F76">
              <w:rPr>
                <w:b/>
              </w:rPr>
              <w:t>2</w:t>
            </w:r>
          </w:p>
        </w:tc>
      </w:tr>
    </w:tbl>
    <w:p w:rsidR="00D5127E" w:rsidRDefault="00D5127E"/>
    <w:p w:rsidR="00D5127E" w:rsidRPr="00254E19" w:rsidRDefault="00D5127E" w:rsidP="00D5127E">
      <w:pPr>
        <w:pStyle w:val="ConsPlusNormal"/>
        <w:ind w:right="-1" w:firstLine="540"/>
        <w:jc w:val="both"/>
        <w:outlineLvl w:val="3"/>
        <w:rPr>
          <w:b/>
        </w:rPr>
      </w:pPr>
      <w:r w:rsidRPr="00254E19">
        <w:rPr>
          <w:b/>
        </w:rPr>
        <w:lastRenderedPageBreak/>
        <w:t>Учебный предмет "Основы управления транспортными средствами категории "B".</w:t>
      </w:r>
    </w:p>
    <w:p w:rsidR="00D5127E" w:rsidRPr="00254E19" w:rsidRDefault="00D5127E" w:rsidP="00D5127E">
      <w:pPr>
        <w:pStyle w:val="ConsPlusNormal"/>
        <w:ind w:right="-1"/>
        <w:jc w:val="center"/>
        <w:outlineLvl w:val="4"/>
        <w:rPr>
          <w:b/>
        </w:rPr>
      </w:pPr>
      <w:bookmarkStart w:id="7" w:name="Par1455"/>
      <w:bookmarkEnd w:id="7"/>
      <w:r w:rsidRPr="00254E19">
        <w:rPr>
          <w:b/>
        </w:rPr>
        <w:t>Распределение учебных часов по разделам и темам</w:t>
      </w:r>
    </w:p>
    <w:p w:rsidR="00D5127E" w:rsidRDefault="00D5127E" w:rsidP="00D5127E">
      <w:pPr>
        <w:pStyle w:val="ConsPlusNormal"/>
        <w:ind w:right="-1"/>
        <w:jc w:val="right"/>
      </w:pPr>
      <w:r>
        <w:t>Таблица 7</w:t>
      </w:r>
    </w:p>
    <w:p w:rsidR="00D5127E" w:rsidRDefault="00D5127E" w:rsidP="00D5127E">
      <w:pPr>
        <w:pStyle w:val="ConsPlusNormal"/>
        <w:ind w:right="-1" w:firstLine="54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D5127E" w:rsidTr="00FF711F">
        <w:trPr>
          <w:tblCellSpacing w:w="5" w:type="nil"/>
        </w:trPr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Количество часов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 том числе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Практические занятия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340051" w:rsidRDefault="00D5127E" w:rsidP="00FF711F">
            <w:pPr>
              <w:pStyle w:val="ConsPlusNormal"/>
              <w:ind w:right="-1"/>
              <w:rPr>
                <w:b/>
              </w:rPr>
            </w:pPr>
            <w:r w:rsidRPr="00340051">
              <w:rPr>
                <w:b/>
              </w:rPr>
              <w:t>Приемы управления транспортным средством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2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Рабочее место водителя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Особенности управления ТС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340051" w:rsidRDefault="00D5127E" w:rsidP="00FF711F">
            <w:pPr>
              <w:pStyle w:val="ConsPlusNormal"/>
              <w:ind w:right="-1"/>
              <w:rPr>
                <w:b/>
              </w:rPr>
            </w:pPr>
            <w:r w:rsidRPr="00340051">
              <w:rPr>
                <w:b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6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Маневрирование. Виды и способы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Порядок выполнения обгона и опережения. Встречный разъезд.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 xml:space="preserve">- </w:t>
            </w:r>
            <w:r w:rsidRPr="00B00D50">
              <w:rPr>
                <w:highlight w:val="yellow"/>
              </w:rPr>
              <w:t>Практическая работа</w:t>
            </w:r>
            <w:r>
              <w:t>.  Алгоритм действий водителя при выполнении маневрирования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Остановка и стоянка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Перевозка пассажиров, животных, грузов.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 xml:space="preserve">- </w:t>
            </w:r>
            <w:r w:rsidRPr="00B00D50">
              <w:rPr>
                <w:highlight w:val="yellow"/>
              </w:rPr>
              <w:t>Практическая работа</w:t>
            </w:r>
            <w:r>
              <w:t xml:space="preserve">. </w:t>
            </w:r>
            <w:r w:rsidRPr="00FC3D8C">
              <w:rPr>
                <w:highlight w:val="yellow"/>
              </w:rPr>
              <w:t>Решение ситуационных задач.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340051" w:rsidRDefault="00D5127E" w:rsidP="00FF711F">
            <w:pPr>
              <w:pStyle w:val="ConsPlusNormal"/>
              <w:ind w:right="-1"/>
              <w:rPr>
                <w:b/>
              </w:rPr>
            </w:pPr>
            <w:r w:rsidRPr="00340051">
              <w:rPr>
                <w:b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4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-Понятие нештатных ситуаций  и причины их возникновения.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 xml:space="preserve">- </w:t>
            </w:r>
            <w:r w:rsidRPr="00B00D50">
              <w:rPr>
                <w:highlight w:val="yellow"/>
              </w:rPr>
              <w:t>Практическая работа</w:t>
            </w:r>
            <w:r>
              <w:t xml:space="preserve">. </w:t>
            </w:r>
            <w:r w:rsidRPr="00FC3D8C">
              <w:rPr>
                <w:highlight w:val="yellow"/>
              </w:rPr>
              <w:t>Решение ситуационных задач.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Действия водителя с учетом типа привода.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 xml:space="preserve">- </w:t>
            </w:r>
            <w:r w:rsidRPr="00B00D50">
              <w:rPr>
                <w:highlight w:val="yellow"/>
              </w:rPr>
              <w:t>Практическая работа</w:t>
            </w:r>
            <w:r>
              <w:t xml:space="preserve">. </w:t>
            </w:r>
            <w:r w:rsidRPr="00FC3D8C">
              <w:rPr>
                <w:highlight w:val="yellow"/>
              </w:rPr>
              <w:t>Решение ситуационных задач.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</w:tr>
      <w:tr w:rsidR="00D5127E" w:rsidTr="00FF711F">
        <w:trPr>
          <w:tblCellSpacing w:w="5" w:type="nil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4</w:t>
            </w:r>
          </w:p>
        </w:tc>
      </w:tr>
    </w:tbl>
    <w:p w:rsidR="00D5127E" w:rsidRDefault="00D5127E" w:rsidP="00D5127E">
      <w:pPr>
        <w:pStyle w:val="ConsPlusNormal"/>
        <w:ind w:right="-1" w:firstLine="540"/>
        <w:jc w:val="both"/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</w:p>
    <w:p w:rsidR="00D5127E" w:rsidRPr="00340051" w:rsidRDefault="00D5127E" w:rsidP="00D5127E">
      <w:pPr>
        <w:pStyle w:val="ConsPlusNormal"/>
        <w:ind w:right="-1" w:firstLine="540"/>
        <w:jc w:val="both"/>
        <w:outlineLvl w:val="2"/>
        <w:rPr>
          <w:b/>
        </w:rPr>
      </w:pPr>
      <w:r w:rsidRPr="00340051">
        <w:rPr>
          <w:b/>
        </w:rPr>
        <w:t>Профессиональный цикл программы.</w:t>
      </w:r>
    </w:p>
    <w:p w:rsidR="00D5127E" w:rsidRPr="00340051" w:rsidRDefault="00D5127E" w:rsidP="00D5127E">
      <w:pPr>
        <w:pStyle w:val="ConsPlusNormal"/>
        <w:ind w:right="-1" w:firstLine="540"/>
        <w:jc w:val="both"/>
        <w:outlineLvl w:val="3"/>
        <w:rPr>
          <w:b/>
        </w:rPr>
      </w:pPr>
      <w:bookmarkStart w:id="8" w:name="Par1584"/>
      <w:bookmarkEnd w:id="8"/>
    </w:p>
    <w:p w:rsidR="00D5127E" w:rsidRPr="00340051" w:rsidRDefault="00D5127E" w:rsidP="00D5127E">
      <w:pPr>
        <w:pStyle w:val="ConsPlusNormal"/>
        <w:ind w:right="-1" w:firstLine="540"/>
        <w:jc w:val="both"/>
        <w:outlineLvl w:val="3"/>
        <w:rPr>
          <w:b/>
        </w:rPr>
      </w:pPr>
      <w:r w:rsidRPr="00340051">
        <w:rPr>
          <w:b/>
        </w:rPr>
        <w:t>Учебный предмет "Организация и выполнение грузовых перевозок автомобильным транспортом".</w:t>
      </w:r>
    </w:p>
    <w:tbl>
      <w:tblPr>
        <w:tblW w:w="96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22"/>
        <w:gridCol w:w="1134"/>
        <w:gridCol w:w="1771"/>
        <w:gridCol w:w="1772"/>
      </w:tblGrid>
      <w:tr w:rsidR="00D5127E" w:rsidTr="00FF711F">
        <w:trPr>
          <w:tblCellSpacing w:w="5" w:type="nil"/>
        </w:trPr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Количество часов</w:t>
            </w: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 том числе</w:t>
            </w: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Практические занятия</w:t>
            </w: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10776" w:rsidRDefault="00D5127E" w:rsidP="00FF711F">
            <w:pPr>
              <w:pStyle w:val="ConsPlusNormal"/>
              <w:ind w:right="-1"/>
              <w:rPr>
                <w:b/>
              </w:rPr>
            </w:pPr>
            <w:r w:rsidRPr="00710776">
              <w:rPr>
                <w:b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710776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710776">
              <w:rPr>
                <w:b/>
              </w:rPr>
              <w:t>2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Законодательные акты, определяющие порядок перевозки грузов автомобильным транспортом.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Прием груза, сроки доставки груза, выдача груза, формы и заполнение транспортных документов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10776" w:rsidRDefault="00D5127E" w:rsidP="00FF711F">
            <w:pPr>
              <w:pStyle w:val="ConsPlusNormal"/>
              <w:ind w:right="-1"/>
              <w:rPr>
                <w:b/>
              </w:rPr>
            </w:pPr>
            <w:r w:rsidRPr="00710776">
              <w:rPr>
                <w:b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710776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710776">
              <w:rPr>
                <w:b/>
              </w:rPr>
              <w:t>1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 xml:space="preserve">- Технико-эксплуатационные показатели работы </w:t>
            </w:r>
            <w:r>
              <w:lastRenderedPageBreak/>
              <w:t>грузовых автомобилей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710776" w:rsidRDefault="00D5127E" w:rsidP="00FF711F">
            <w:pPr>
              <w:pStyle w:val="ConsPlusNormal"/>
              <w:ind w:right="-1"/>
              <w:rPr>
                <w:b/>
              </w:rPr>
            </w:pPr>
            <w:r w:rsidRPr="00710776">
              <w:rPr>
                <w:b/>
              </w:rPr>
              <w:lastRenderedPageBreak/>
              <w:t>Организация грузовых перевозок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254E19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254E19">
              <w:rPr>
                <w:b/>
              </w:rPr>
              <w:t>3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Централизованные перевозки грузов. Их эффективность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 xml:space="preserve">- </w:t>
            </w:r>
            <w:proofErr w:type="gramStart"/>
            <w:r>
              <w:t>Специализированные</w:t>
            </w:r>
            <w:proofErr w:type="gramEnd"/>
            <w:r>
              <w:t xml:space="preserve"> подвижной состав.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Междугородние и челночные перевозки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254E19" w:rsidRDefault="00D5127E" w:rsidP="00FF711F">
            <w:pPr>
              <w:pStyle w:val="ConsPlusNormal"/>
              <w:ind w:right="-1"/>
              <w:rPr>
                <w:b/>
              </w:rPr>
            </w:pPr>
            <w:r>
              <w:tab/>
            </w:r>
            <w:r>
              <w:tab/>
            </w:r>
            <w:r w:rsidRPr="00254E19">
              <w:rPr>
                <w:b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E" w:rsidRPr="00254E19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254E19">
              <w:rPr>
                <w:b/>
              </w:rPr>
              <w:t>2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Диспетчерская система руководства перевозками. Система ГЛОНАСС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</w:pPr>
            <w:r>
              <w:t>- Оформление и сдача путевых листов и товарно-транспортных документов.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RPr="00254E19" w:rsidTr="00FF711F">
        <w:trPr>
          <w:tblCellSpacing w:w="5" w:type="nil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254E19" w:rsidRDefault="00D5127E" w:rsidP="00FF711F">
            <w:pPr>
              <w:pStyle w:val="ConsPlusNormal"/>
              <w:ind w:right="-1"/>
              <w:rPr>
                <w:b/>
              </w:rPr>
            </w:pPr>
            <w:r w:rsidRPr="00254E19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254E19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254E19">
              <w:rPr>
                <w:b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254E19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254E19">
              <w:rPr>
                <w:b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E" w:rsidRPr="00254E19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254E19">
              <w:rPr>
                <w:b/>
              </w:rPr>
              <w:t>-</w:t>
            </w:r>
          </w:p>
        </w:tc>
      </w:tr>
    </w:tbl>
    <w:p w:rsidR="00D5127E" w:rsidRDefault="00D5127E"/>
    <w:p w:rsidR="00D5127E" w:rsidRPr="00340051" w:rsidRDefault="00D5127E" w:rsidP="00D5127E">
      <w:pPr>
        <w:pStyle w:val="ConsPlusNormal"/>
        <w:ind w:right="-1" w:firstLine="540"/>
        <w:jc w:val="both"/>
        <w:outlineLvl w:val="3"/>
        <w:rPr>
          <w:b/>
        </w:rPr>
      </w:pPr>
      <w:r w:rsidRPr="00340051">
        <w:rPr>
          <w:b/>
        </w:rPr>
        <w:t>Учебный предмет "Организация и выполнение пассажирских перевозок автомобильным транспортом".</w:t>
      </w:r>
    </w:p>
    <w:tbl>
      <w:tblPr>
        <w:tblW w:w="969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05"/>
        <w:gridCol w:w="1045"/>
        <w:gridCol w:w="1674"/>
        <w:gridCol w:w="1675"/>
      </w:tblGrid>
      <w:tr w:rsidR="00D5127E" w:rsidTr="00FF711F">
        <w:trPr>
          <w:tblCellSpacing w:w="5" w:type="nil"/>
        </w:trPr>
        <w:tc>
          <w:tcPr>
            <w:tcW w:w="5305" w:type="dxa"/>
            <w:vMerge w:val="restart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Наименование разделов и тем</w:t>
            </w:r>
          </w:p>
        </w:tc>
        <w:tc>
          <w:tcPr>
            <w:tcW w:w="4394" w:type="dxa"/>
            <w:gridSpan w:val="3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Количество часов</w:t>
            </w:r>
          </w:p>
        </w:tc>
      </w:tr>
      <w:tr w:rsidR="00D5127E" w:rsidTr="00FF711F">
        <w:trPr>
          <w:tblCellSpacing w:w="5" w:type="nil"/>
        </w:trPr>
        <w:tc>
          <w:tcPr>
            <w:tcW w:w="5305" w:type="dxa"/>
            <w:vMerge/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045" w:type="dxa"/>
            <w:vMerge w:val="restart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Всего</w:t>
            </w:r>
          </w:p>
        </w:tc>
        <w:tc>
          <w:tcPr>
            <w:tcW w:w="3349" w:type="dxa"/>
            <w:gridSpan w:val="2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В том числе</w:t>
            </w:r>
          </w:p>
        </w:tc>
      </w:tr>
      <w:tr w:rsidR="00D5127E" w:rsidTr="00FF711F">
        <w:trPr>
          <w:tblCellSpacing w:w="5" w:type="nil"/>
        </w:trPr>
        <w:tc>
          <w:tcPr>
            <w:tcW w:w="5305" w:type="dxa"/>
            <w:vMerge/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045" w:type="dxa"/>
            <w:vMerge/>
          </w:tcPr>
          <w:p w:rsidR="00D5127E" w:rsidRDefault="00D5127E" w:rsidP="00FF711F">
            <w:pPr>
              <w:pStyle w:val="ConsPlusNormal"/>
              <w:ind w:right="-1" w:firstLine="540"/>
              <w:jc w:val="both"/>
            </w:pPr>
          </w:p>
        </w:tc>
        <w:tc>
          <w:tcPr>
            <w:tcW w:w="1674" w:type="dxa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Теоретические занятия</w:t>
            </w:r>
          </w:p>
        </w:tc>
        <w:tc>
          <w:tcPr>
            <w:tcW w:w="1675" w:type="dxa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Практические занятия</w:t>
            </w:r>
          </w:p>
        </w:tc>
      </w:tr>
      <w:tr w:rsidR="00D5127E" w:rsidTr="00FF711F">
        <w:trPr>
          <w:tblCellSpacing w:w="5" w:type="nil"/>
        </w:trPr>
        <w:tc>
          <w:tcPr>
            <w:tcW w:w="5305" w:type="dxa"/>
          </w:tcPr>
          <w:p w:rsidR="00D5127E" w:rsidRPr="00C46BC4" w:rsidRDefault="00D5127E" w:rsidP="00FF711F">
            <w:pPr>
              <w:pStyle w:val="ConsPlusNormal"/>
              <w:ind w:right="-1"/>
              <w:rPr>
                <w:b/>
              </w:rPr>
            </w:pPr>
            <w:r w:rsidRPr="00C46BC4">
              <w:rPr>
                <w:b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vMerge w:val="restart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2</w:t>
            </w:r>
          </w:p>
        </w:tc>
        <w:tc>
          <w:tcPr>
            <w:tcW w:w="1674" w:type="dxa"/>
            <w:vMerge w:val="restart"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75" w:type="dxa"/>
            <w:vMerge w:val="restart"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305" w:type="dxa"/>
          </w:tcPr>
          <w:p w:rsidR="00D5127E" w:rsidRDefault="00D5127E" w:rsidP="00FF711F">
            <w:pPr>
              <w:pStyle w:val="ConsPlusNormal"/>
              <w:ind w:right="-1"/>
            </w:pPr>
            <w:r>
              <w:t>- Виды перевозок пассажиров и багажа. Государственный надзор в области автомобильного транспорта</w:t>
            </w:r>
          </w:p>
        </w:tc>
        <w:tc>
          <w:tcPr>
            <w:tcW w:w="1045" w:type="dxa"/>
            <w:vMerge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74" w:type="dxa"/>
            <w:vMerge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75" w:type="dxa"/>
            <w:vMerge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305" w:type="dxa"/>
          </w:tcPr>
          <w:p w:rsidR="00D5127E" w:rsidRDefault="00D5127E" w:rsidP="00FF711F">
            <w:pPr>
              <w:pStyle w:val="ConsPlusNormal"/>
              <w:ind w:right="-1"/>
            </w:pPr>
            <w:r>
              <w:t>- Ответственность за нарушение обязательств по перевозке пассажиров и багажа.</w:t>
            </w:r>
          </w:p>
        </w:tc>
        <w:tc>
          <w:tcPr>
            <w:tcW w:w="1045" w:type="dxa"/>
            <w:vMerge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74" w:type="dxa"/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75" w:type="dxa"/>
            <w:vAlign w:val="center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305" w:type="dxa"/>
          </w:tcPr>
          <w:p w:rsidR="00D5127E" w:rsidRPr="00C46BC4" w:rsidRDefault="00D5127E" w:rsidP="00FF711F">
            <w:pPr>
              <w:pStyle w:val="ConsPlusNormal"/>
              <w:ind w:right="-1"/>
              <w:rPr>
                <w:b/>
              </w:rPr>
            </w:pPr>
            <w:r w:rsidRPr="00C46BC4">
              <w:rPr>
                <w:b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vMerge w:val="restart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74" w:type="dxa"/>
            <w:vMerge w:val="restart"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75" w:type="dxa"/>
            <w:vMerge w:val="restart"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305" w:type="dxa"/>
          </w:tcPr>
          <w:p w:rsidR="00D5127E" w:rsidRDefault="00D5127E" w:rsidP="00FF711F">
            <w:pPr>
              <w:pStyle w:val="ConsPlusNormal"/>
              <w:ind w:right="-1"/>
            </w:pPr>
            <w:r>
              <w:t>- Производительность работы пассажирского автотранспорта. Количественные и качественные показатели.</w:t>
            </w:r>
          </w:p>
        </w:tc>
        <w:tc>
          <w:tcPr>
            <w:tcW w:w="1045" w:type="dxa"/>
            <w:vMerge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74" w:type="dxa"/>
            <w:vMerge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75" w:type="dxa"/>
            <w:vMerge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305" w:type="dxa"/>
          </w:tcPr>
          <w:p w:rsidR="00D5127E" w:rsidRPr="00C46BC4" w:rsidRDefault="00D5127E" w:rsidP="00FF711F">
            <w:pPr>
              <w:pStyle w:val="ConsPlusNormal"/>
              <w:ind w:right="-1"/>
              <w:rPr>
                <w:b/>
              </w:rPr>
            </w:pPr>
            <w:r w:rsidRPr="00C46BC4">
              <w:rPr>
                <w:b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vMerge w:val="restart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74" w:type="dxa"/>
            <w:vMerge w:val="restart"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75" w:type="dxa"/>
            <w:vMerge w:val="restart"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305" w:type="dxa"/>
          </w:tcPr>
          <w:p w:rsidR="00D5127E" w:rsidRDefault="00D5127E" w:rsidP="00FF711F">
            <w:pPr>
              <w:pStyle w:val="ConsPlusNormal"/>
              <w:ind w:right="-1"/>
            </w:pPr>
            <w:r>
              <w:t>- Дспетчерская система руководства пассажирскими автомобильными перевозками. Система ГЛОНАСС.</w:t>
            </w:r>
          </w:p>
        </w:tc>
        <w:tc>
          <w:tcPr>
            <w:tcW w:w="1045" w:type="dxa"/>
            <w:vMerge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74" w:type="dxa"/>
            <w:vMerge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75" w:type="dxa"/>
            <w:vMerge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305" w:type="dxa"/>
          </w:tcPr>
          <w:p w:rsidR="00D5127E" w:rsidRPr="00C46BC4" w:rsidRDefault="00D5127E" w:rsidP="00FF711F">
            <w:pPr>
              <w:pStyle w:val="ConsPlusNormal"/>
              <w:ind w:right="-1"/>
              <w:rPr>
                <w:b/>
              </w:rPr>
            </w:pPr>
            <w:r w:rsidRPr="00C46BC4">
              <w:rPr>
                <w:b/>
              </w:rPr>
              <w:t>Работа такси на линии</w:t>
            </w:r>
          </w:p>
        </w:tc>
        <w:tc>
          <w:tcPr>
            <w:tcW w:w="1045" w:type="dxa"/>
            <w:vMerge w:val="restart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2</w:t>
            </w:r>
          </w:p>
        </w:tc>
        <w:tc>
          <w:tcPr>
            <w:tcW w:w="1674" w:type="dxa"/>
            <w:vMerge w:val="restart"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75" w:type="dxa"/>
            <w:vMerge w:val="restart"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Tr="00FF711F">
        <w:trPr>
          <w:tblCellSpacing w:w="5" w:type="nil"/>
        </w:trPr>
        <w:tc>
          <w:tcPr>
            <w:tcW w:w="5305" w:type="dxa"/>
          </w:tcPr>
          <w:p w:rsidR="00D5127E" w:rsidRDefault="00D5127E" w:rsidP="00FF711F">
            <w:pPr>
              <w:pStyle w:val="ConsPlusNormal"/>
              <w:ind w:right="-1"/>
            </w:pPr>
            <w:r>
              <w:t>- Организация таксомоторных перевозок</w:t>
            </w:r>
          </w:p>
        </w:tc>
        <w:tc>
          <w:tcPr>
            <w:tcW w:w="1045" w:type="dxa"/>
            <w:vMerge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74" w:type="dxa"/>
            <w:vMerge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75" w:type="dxa"/>
            <w:vMerge/>
            <w:vAlign w:val="bottom"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</w:tr>
      <w:tr w:rsidR="00D5127E" w:rsidTr="00FF711F">
        <w:trPr>
          <w:tblCellSpacing w:w="5" w:type="nil"/>
        </w:trPr>
        <w:tc>
          <w:tcPr>
            <w:tcW w:w="5305" w:type="dxa"/>
          </w:tcPr>
          <w:p w:rsidR="00D5127E" w:rsidRDefault="00D5127E" w:rsidP="00FF711F">
            <w:pPr>
              <w:pStyle w:val="ConsPlusNormal"/>
              <w:ind w:right="-1"/>
            </w:pPr>
            <w:r>
              <w:t>- Порядок оформления документов. Заполнение, оформление и обработка.</w:t>
            </w:r>
          </w:p>
        </w:tc>
        <w:tc>
          <w:tcPr>
            <w:tcW w:w="1045" w:type="dxa"/>
            <w:vMerge/>
          </w:tcPr>
          <w:p w:rsidR="00D5127E" w:rsidRDefault="00D5127E" w:rsidP="00FF711F">
            <w:pPr>
              <w:pStyle w:val="ConsPlusNormal"/>
              <w:ind w:right="-1"/>
              <w:jc w:val="center"/>
            </w:pPr>
          </w:p>
        </w:tc>
        <w:tc>
          <w:tcPr>
            <w:tcW w:w="1674" w:type="dxa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1</w:t>
            </w:r>
          </w:p>
        </w:tc>
        <w:tc>
          <w:tcPr>
            <w:tcW w:w="1675" w:type="dxa"/>
          </w:tcPr>
          <w:p w:rsidR="00D5127E" w:rsidRDefault="00D5127E" w:rsidP="00FF711F">
            <w:pPr>
              <w:pStyle w:val="ConsPlusNormal"/>
              <w:ind w:right="-1"/>
              <w:jc w:val="center"/>
            </w:pPr>
            <w:r>
              <w:t>-</w:t>
            </w:r>
          </w:p>
        </w:tc>
      </w:tr>
      <w:tr w:rsidR="00D5127E" w:rsidRPr="00C46BC4" w:rsidTr="00FF711F">
        <w:trPr>
          <w:tblCellSpacing w:w="5" w:type="nil"/>
        </w:trPr>
        <w:tc>
          <w:tcPr>
            <w:tcW w:w="5305" w:type="dxa"/>
          </w:tcPr>
          <w:p w:rsidR="00D5127E" w:rsidRPr="00C46BC4" w:rsidRDefault="00D5127E" w:rsidP="00FF711F">
            <w:pPr>
              <w:pStyle w:val="ConsPlusNormal"/>
              <w:ind w:right="-1"/>
              <w:rPr>
                <w:b/>
              </w:rPr>
            </w:pPr>
            <w:r w:rsidRPr="00C46BC4">
              <w:rPr>
                <w:b/>
              </w:rPr>
              <w:t>Итого</w:t>
            </w:r>
          </w:p>
        </w:tc>
        <w:tc>
          <w:tcPr>
            <w:tcW w:w="1045" w:type="dxa"/>
          </w:tcPr>
          <w:p w:rsidR="00D5127E" w:rsidRPr="00C46BC4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C46BC4">
              <w:rPr>
                <w:b/>
              </w:rPr>
              <w:t>6</w:t>
            </w:r>
          </w:p>
        </w:tc>
        <w:tc>
          <w:tcPr>
            <w:tcW w:w="1674" w:type="dxa"/>
          </w:tcPr>
          <w:p w:rsidR="00D5127E" w:rsidRPr="00C46BC4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C46BC4">
              <w:rPr>
                <w:b/>
              </w:rPr>
              <w:t>6</w:t>
            </w:r>
          </w:p>
        </w:tc>
        <w:tc>
          <w:tcPr>
            <w:tcW w:w="1675" w:type="dxa"/>
          </w:tcPr>
          <w:p w:rsidR="00D5127E" w:rsidRPr="00C46BC4" w:rsidRDefault="00D5127E" w:rsidP="00FF711F">
            <w:pPr>
              <w:pStyle w:val="ConsPlusNormal"/>
              <w:ind w:right="-1"/>
              <w:jc w:val="center"/>
              <w:rPr>
                <w:b/>
              </w:rPr>
            </w:pPr>
            <w:r w:rsidRPr="00C46BC4">
              <w:rPr>
                <w:b/>
              </w:rPr>
              <w:t>-</w:t>
            </w:r>
          </w:p>
        </w:tc>
      </w:tr>
    </w:tbl>
    <w:p w:rsidR="00D5127E" w:rsidRDefault="00D5127E"/>
    <w:p w:rsidR="00D5127E" w:rsidRDefault="00D5127E"/>
    <w:sectPr w:rsidR="00D5127E" w:rsidSect="00D512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B42B6"/>
    <w:multiLevelType w:val="multilevel"/>
    <w:tmpl w:val="C4F0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D5127E"/>
    <w:rsid w:val="000112AC"/>
    <w:rsid w:val="00142ECD"/>
    <w:rsid w:val="001552BF"/>
    <w:rsid w:val="001920EA"/>
    <w:rsid w:val="001F47CC"/>
    <w:rsid w:val="002B3FC5"/>
    <w:rsid w:val="003D3960"/>
    <w:rsid w:val="004A08A6"/>
    <w:rsid w:val="005863A9"/>
    <w:rsid w:val="00630C3D"/>
    <w:rsid w:val="00A3036F"/>
    <w:rsid w:val="00A41439"/>
    <w:rsid w:val="00D446C9"/>
    <w:rsid w:val="00D5127E"/>
    <w:rsid w:val="00FD7F72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F47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7C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7C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7C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7C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7C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7C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7C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7C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47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4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47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47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47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47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47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47C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F47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F4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47C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F4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47CC"/>
    <w:rPr>
      <w:b/>
      <w:bCs/>
    </w:rPr>
  </w:style>
  <w:style w:type="character" w:styleId="a9">
    <w:name w:val="Emphasis"/>
    <w:basedOn w:val="a0"/>
    <w:uiPriority w:val="20"/>
    <w:qFormat/>
    <w:rsid w:val="001F47CC"/>
    <w:rPr>
      <w:i/>
      <w:iCs/>
    </w:rPr>
  </w:style>
  <w:style w:type="paragraph" w:styleId="aa">
    <w:name w:val="No Spacing"/>
    <w:uiPriority w:val="1"/>
    <w:qFormat/>
    <w:rsid w:val="001F47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F47C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1F47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47C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F47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47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7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7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7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7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7CC"/>
    <w:pPr>
      <w:outlineLvl w:val="9"/>
    </w:pPr>
  </w:style>
  <w:style w:type="paragraph" w:customStyle="1" w:styleId="ConsPlusNormal">
    <w:name w:val="ConsPlusNormal"/>
    <w:uiPriority w:val="99"/>
    <w:rsid w:val="00D5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939F7E1D3C5AAFF14777E3EBA2AE2F4874E2F7D04DDB0B949375726F60373CD80FFF0CB6EBCE06K7Z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9D66-4315-4110-8F5C-9FD9E1AC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2014-10-15T07:21:00Z</cp:lastPrinted>
  <dcterms:created xsi:type="dcterms:W3CDTF">2014-10-15T07:10:00Z</dcterms:created>
  <dcterms:modified xsi:type="dcterms:W3CDTF">2014-10-21T05:58:00Z</dcterms:modified>
</cp:coreProperties>
</file>